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8E8DB" w14:textId="78F12493" w:rsidR="008D4CF0" w:rsidRDefault="00031738" w:rsidP="00825585">
      <w:pPr>
        <w:rPr>
          <w:b/>
          <w:sz w:val="24"/>
        </w:rPr>
      </w:pPr>
      <w:r w:rsidRPr="00031738">
        <w:rPr>
          <w:b/>
          <w:sz w:val="24"/>
        </w:rPr>
        <w:drawing>
          <wp:inline distT="0" distB="0" distL="0" distR="0" wp14:anchorId="6F3FE8B9" wp14:editId="561524D2">
            <wp:extent cx="1405860" cy="853503"/>
            <wp:effectExtent l="0" t="0" r="4445" b="381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5860" cy="853503"/>
                    </a:xfrm>
                    <a:prstGeom prst="rect">
                      <a:avLst/>
                    </a:prstGeom>
                  </pic:spPr>
                </pic:pic>
              </a:graphicData>
            </a:graphic>
          </wp:inline>
        </w:drawing>
      </w:r>
    </w:p>
    <w:p w14:paraId="5B5A0408" w14:textId="7C57109A" w:rsidR="00A77B62" w:rsidRPr="00A77B62" w:rsidRDefault="00031738" w:rsidP="00A77B62">
      <w:pPr>
        <w:jc w:val="center"/>
        <w:rPr>
          <w:b/>
          <w:sz w:val="32"/>
        </w:rPr>
      </w:pPr>
      <w:r>
        <w:rPr>
          <w:b/>
          <w:bCs/>
          <w:sz w:val="32"/>
          <w:szCs w:val="32"/>
        </w:rPr>
        <w:t xml:space="preserve">Fifth Edition of </w:t>
      </w:r>
      <w:r w:rsidR="009A0DDE">
        <w:rPr>
          <w:b/>
          <w:bCs/>
          <w:sz w:val="32"/>
          <w:szCs w:val="32"/>
        </w:rPr>
        <w:t xml:space="preserve">DVCon Europe </w:t>
      </w:r>
      <w:r>
        <w:rPr>
          <w:b/>
          <w:bCs/>
          <w:sz w:val="32"/>
          <w:szCs w:val="32"/>
        </w:rPr>
        <w:t xml:space="preserve">Shows Continued Growth and </w:t>
      </w:r>
      <w:r w:rsidR="00383C2F">
        <w:rPr>
          <w:b/>
          <w:bCs/>
          <w:sz w:val="32"/>
          <w:szCs w:val="32"/>
        </w:rPr>
        <w:t>Strong</w:t>
      </w:r>
      <w:r>
        <w:rPr>
          <w:b/>
          <w:bCs/>
          <w:sz w:val="32"/>
          <w:szCs w:val="32"/>
        </w:rPr>
        <w:t xml:space="preserve"> Technical Program </w:t>
      </w:r>
      <w:r w:rsidR="00383C2F">
        <w:rPr>
          <w:b/>
          <w:bCs/>
          <w:sz w:val="32"/>
          <w:szCs w:val="32"/>
        </w:rPr>
        <w:t xml:space="preserve">focusing on </w:t>
      </w:r>
      <w:r w:rsidR="000735DC">
        <w:rPr>
          <w:b/>
          <w:bCs/>
          <w:sz w:val="32"/>
          <w:szCs w:val="32"/>
        </w:rPr>
        <w:t>SoC</w:t>
      </w:r>
      <w:r w:rsidR="00383C2F">
        <w:rPr>
          <w:b/>
          <w:bCs/>
          <w:sz w:val="32"/>
          <w:szCs w:val="32"/>
        </w:rPr>
        <w:t xml:space="preserve"> </w:t>
      </w:r>
      <w:r>
        <w:rPr>
          <w:b/>
          <w:bCs/>
          <w:sz w:val="32"/>
          <w:szCs w:val="32"/>
        </w:rPr>
        <w:t xml:space="preserve">Design and Verification </w:t>
      </w:r>
    </w:p>
    <w:p w14:paraId="27598518" w14:textId="65055E23" w:rsidR="008524D1" w:rsidRPr="00A77B62" w:rsidRDefault="00383C2F" w:rsidP="00A77B62">
      <w:pPr>
        <w:jc w:val="center"/>
        <w:rPr>
          <w:b/>
          <w:i/>
          <w:sz w:val="24"/>
        </w:rPr>
      </w:pPr>
      <w:r>
        <w:rPr>
          <w:b/>
          <w:i/>
          <w:sz w:val="24"/>
        </w:rPr>
        <w:t xml:space="preserve">Conference </w:t>
      </w:r>
      <w:r w:rsidR="00AE3F4A">
        <w:rPr>
          <w:b/>
          <w:i/>
          <w:sz w:val="24"/>
        </w:rPr>
        <w:t>Covering</w:t>
      </w:r>
      <w:r>
        <w:rPr>
          <w:b/>
          <w:i/>
          <w:sz w:val="24"/>
        </w:rPr>
        <w:t xml:space="preserve"> Trends in </w:t>
      </w:r>
      <w:r>
        <w:rPr>
          <w:b/>
          <w:i/>
          <w:sz w:val="24"/>
        </w:rPr>
        <w:t>Virtualization</w:t>
      </w:r>
      <w:r>
        <w:rPr>
          <w:b/>
          <w:i/>
          <w:sz w:val="24"/>
        </w:rPr>
        <w:t xml:space="preserve"> and System Modeling using Digital, Virtual Twin</w:t>
      </w:r>
    </w:p>
    <w:p w14:paraId="199A9B43" w14:textId="3E885C9E" w:rsidR="003C4F68" w:rsidRDefault="00B7553B" w:rsidP="003C4F68">
      <w:r>
        <w:rPr>
          <w:b/>
        </w:rPr>
        <w:t>Munich</w:t>
      </w:r>
      <w:r w:rsidR="00CA6BF3">
        <w:rPr>
          <w:b/>
        </w:rPr>
        <w:t xml:space="preserve">, </w:t>
      </w:r>
      <w:r w:rsidR="00265AFC">
        <w:rPr>
          <w:b/>
        </w:rPr>
        <w:t xml:space="preserve">Germany.  </w:t>
      </w:r>
      <w:r w:rsidR="00031738">
        <w:rPr>
          <w:b/>
        </w:rPr>
        <w:t xml:space="preserve">14 November </w:t>
      </w:r>
      <w:r w:rsidR="00265AFC">
        <w:rPr>
          <w:b/>
        </w:rPr>
        <w:t>2018</w:t>
      </w:r>
      <w:r w:rsidR="00CA6BF3">
        <w:rPr>
          <w:b/>
          <w:color w:val="333333"/>
        </w:rPr>
        <w:t xml:space="preserve"> - </w:t>
      </w:r>
      <w:r w:rsidR="00255C7B">
        <w:t>T</w:t>
      </w:r>
      <w:r w:rsidR="00255C7B" w:rsidRPr="009A75FC">
        <w:t>he Design and Verification Conference &amp; Exhibition Europe</w:t>
      </w:r>
      <w:r w:rsidR="00F60E27">
        <w:t xml:space="preserve"> (DVCon Europe)</w:t>
      </w:r>
      <w:r w:rsidR="00255C7B" w:rsidRPr="009A75FC">
        <w:t xml:space="preserve"> </w:t>
      </w:r>
      <w:r w:rsidR="00256E98">
        <w:t>201</w:t>
      </w:r>
      <w:r w:rsidR="00031738">
        <w:t>8</w:t>
      </w:r>
      <w:r w:rsidR="004F2FFD">
        <w:t>, sponsored by Accellera Systems Initiative,</w:t>
      </w:r>
      <w:r w:rsidR="009A75FC" w:rsidRPr="009A75FC">
        <w:t xml:space="preserve"> </w:t>
      </w:r>
      <w:r w:rsidR="00383C2F">
        <w:t xml:space="preserve">enjoyed a record </w:t>
      </w:r>
      <w:r w:rsidR="00265AFC">
        <w:t>attendance</w:t>
      </w:r>
      <w:r w:rsidR="00C64818">
        <w:t xml:space="preserve"> </w:t>
      </w:r>
      <w:r w:rsidR="00383C2F">
        <w:t>of more than 3</w:t>
      </w:r>
      <w:r w:rsidR="00A35641">
        <w:t>3</w:t>
      </w:r>
      <w:r w:rsidR="00383C2F">
        <w:t xml:space="preserve">0 participants, </w:t>
      </w:r>
      <w:r w:rsidR="00A35641">
        <w:t>a 20% growth over the past year,</w:t>
      </w:r>
      <w:r w:rsidR="00383C2F" w:rsidRPr="00383C2F">
        <w:t xml:space="preserve"> </w:t>
      </w:r>
      <w:r w:rsidR="00A35641">
        <w:t xml:space="preserve">of </w:t>
      </w:r>
      <w:r w:rsidR="00383C2F" w:rsidRPr="00383C2F">
        <w:t xml:space="preserve">which around half attended for the first time. </w:t>
      </w:r>
      <w:r w:rsidR="00A35641" w:rsidRPr="00A35641">
        <w:t xml:space="preserve">The attendees represented more than 70 different companies and </w:t>
      </w:r>
      <w:r w:rsidR="003C4F68">
        <w:t xml:space="preserve">organizations from 27 countries. </w:t>
      </w:r>
      <w:r w:rsidR="003C4F68">
        <w:t>DVC</w:t>
      </w:r>
      <w:r w:rsidR="003C4F68" w:rsidRPr="00A35641">
        <w:t xml:space="preserve">on Europe </w:t>
      </w:r>
      <w:r w:rsidR="003C4F68">
        <w:t>Exhibition</w:t>
      </w:r>
      <w:r w:rsidR="003C4F68" w:rsidRPr="00A35641">
        <w:t xml:space="preserve"> was sold</w:t>
      </w:r>
      <w:r w:rsidR="003C4F68">
        <w:t>-</w:t>
      </w:r>
      <w:r w:rsidR="003C4F68" w:rsidRPr="00A35641">
        <w:t>out</w:t>
      </w:r>
      <w:r w:rsidR="003C4F68">
        <w:t xml:space="preserve"> by attracting</w:t>
      </w:r>
      <w:r w:rsidR="003C4F68" w:rsidRPr="00A35641">
        <w:t xml:space="preserve"> 22 exhibitors from </w:t>
      </w:r>
      <w:r w:rsidR="00D51C81">
        <w:t>Electronic Design Automation (</w:t>
      </w:r>
      <w:r w:rsidR="003C4F68" w:rsidRPr="00A35641">
        <w:t>EDA</w:t>
      </w:r>
      <w:r w:rsidR="00D51C81">
        <w:t>)</w:t>
      </w:r>
      <w:r w:rsidR="003C4F68">
        <w:t xml:space="preserve"> and service companies. </w:t>
      </w:r>
      <w:r w:rsidR="003C4F68" w:rsidRPr="003C4F68">
        <w:t>The number of industry-oriented paper and tutorial submissions increased again,</w:t>
      </w:r>
      <w:r w:rsidR="003C4F68">
        <w:t xml:space="preserve"> resulting in a strong and expanded technical program.</w:t>
      </w:r>
    </w:p>
    <w:p w14:paraId="41592BF8" w14:textId="364B5033" w:rsidR="00D51C81" w:rsidRDefault="003C4F68" w:rsidP="00144154">
      <w:pPr>
        <w:keepNext/>
        <w:rPr>
          <w:bCs/>
        </w:rPr>
      </w:pPr>
      <w:r w:rsidRPr="003C4F68">
        <w:rPr>
          <w:bCs/>
        </w:rPr>
        <w:t>“This year’s DVCon Europe brought a great mixture</w:t>
      </w:r>
      <w:r>
        <w:rPr>
          <w:bCs/>
        </w:rPr>
        <w:t xml:space="preserve"> of </w:t>
      </w:r>
      <w:r w:rsidRPr="003C4F68">
        <w:rPr>
          <w:bCs/>
        </w:rPr>
        <w:t xml:space="preserve">innovative topics to </w:t>
      </w:r>
      <w:r w:rsidR="00D51C81">
        <w:rPr>
          <w:bCs/>
        </w:rPr>
        <w:t>the</w:t>
      </w:r>
      <w:r w:rsidRPr="003C4F68">
        <w:rPr>
          <w:bCs/>
        </w:rPr>
        <w:t xml:space="preserve"> design and verification community, including functional safety, virtual prototyping, machine learning, portable stimulus, RISC-V and </w:t>
      </w:r>
      <w:r w:rsidR="00D51C81">
        <w:rPr>
          <w:bCs/>
        </w:rPr>
        <w:t>much</w:t>
      </w:r>
      <w:r w:rsidRPr="003C4F68">
        <w:rPr>
          <w:bCs/>
        </w:rPr>
        <w:t xml:space="preserve"> more,” </w:t>
      </w:r>
      <w:r w:rsidR="00D51C81">
        <w:rPr>
          <w:bCs/>
        </w:rPr>
        <w:t>stated</w:t>
      </w:r>
      <w:r w:rsidRPr="003C4F68">
        <w:rPr>
          <w:bCs/>
        </w:rPr>
        <w:t xml:space="preserve"> Martin Barnasconi, DVCon Europe 2018 general chair. “</w:t>
      </w:r>
      <w:r w:rsidR="000735DC">
        <w:rPr>
          <w:bCs/>
        </w:rPr>
        <w:t xml:space="preserve">I am pleased to see a </w:t>
      </w:r>
      <w:r w:rsidR="000735DC">
        <w:rPr>
          <w:bCs/>
        </w:rPr>
        <w:t>growing interest in the</w:t>
      </w:r>
      <w:r w:rsidR="00D51C81" w:rsidRPr="00D51C81">
        <w:rPr>
          <w:bCs/>
        </w:rPr>
        <w:t xml:space="preserve"> engineering community </w:t>
      </w:r>
      <w:r w:rsidR="000735DC">
        <w:rPr>
          <w:bCs/>
        </w:rPr>
        <w:t xml:space="preserve">in participating in DVCon Europe </w:t>
      </w:r>
      <w:r w:rsidR="00D51C81" w:rsidRPr="00D51C81">
        <w:rPr>
          <w:bCs/>
        </w:rPr>
        <w:t xml:space="preserve">to share experiences </w:t>
      </w:r>
      <w:r w:rsidR="000735DC">
        <w:rPr>
          <w:bCs/>
        </w:rPr>
        <w:t>on</w:t>
      </w:r>
      <w:r w:rsidR="00D51C81" w:rsidRPr="00D51C81">
        <w:rPr>
          <w:bCs/>
        </w:rPr>
        <w:t xml:space="preserve"> </w:t>
      </w:r>
      <w:r w:rsidR="000735DC">
        <w:rPr>
          <w:bCs/>
        </w:rPr>
        <w:t>the application</w:t>
      </w:r>
      <w:r w:rsidR="00D51C81" w:rsidRPr="00D51C81">
        <w:rPr>
          <w:bCs/>
        </w:rPr>
        <w:t xml:space="preserve"> of </w:t>
      </w:r>
      <w:r w:rsidR="000735DC">
        <w:rPr>
          <w:bCs/>
        </w:rPr>
        <w:t xml:space="preserve">EDA </w:t>
      </w:r>
      <w:r w:rsidR="00D51C81" w:rsidRPr="00D51C81">
        <w:rPr>
          <w:bCs/>
        </w:rPr>
        <w:t>standards, languages and methodologies for SoC design and verification.</w:t>
      </w:r>
      <w:r w:rsidR="000735DC">
        <w:rPr>
          <w:bCs/>
        </w:rPr>
        <w:t>”</w:t>
      </w:r>
    </w:p>
    <w:p w14:paraId="25F351A0" w14:textId="708C1DD5" w:rsidR="005C181F" w:rsidRPr="00144154" w:rsidRDefault="002425C5" w:rsidP="00144154">
      <w:pPr>
        <w:keepNext/>
        <w:rPr>
          <w:b/>
        </w:rPr>
      </w:pPr>
      <w:r>
        <w:rPr>
          <w:b/>
        </w:rPr>
        <w:t xml:space="preserve">HIGHLIGHTS OF </w:t>
      </w:r>
      <w:r w:rsidR="00D51C81">
        <w:rPr>
          <w:b/>
        </w:rPr>
        <w:t>DVCON EUROPE</w:t>
      </w:r>
      <w:r w:rsidR="007B40EC">
        <w:rPr>
          <w:b/>
        </w:rPr>
        <w:t xml:space="preserve"> 2018</w:t>
      </w:r>
    </w:p>
    <w:p w14:paraId="554C5E7C" w14:textId="231955F4" w:rsidR="000735DC" w:rsidRDefault="000735DC" w:rsidP="001B2E2D">
      <w:pPr>
        <w:rPr>
          <w:rFonts w:eastAsia="Times New Roman" w:cs="Arial"/>
          <w:lang w:val="en-GB" w:eastAsia="de-DE"/>
        </w:rPr>
      </w:pPr>
      <w:r>
        <w:rPr>
          <w:rFonts w:eastAsia="Times New Roman" w:cs="Arial"/>
          <w:lang w:val="en-GB" w:eastAsia="de-DE"/>
        </w:rPr>
        <w:t>DVCon Europe 2018 started</w:t>
      </w:r>
      <w:r w:rsidRPr="000735DC">
        <w:rPr>
          <w:rFonts w:eastAsia="Times New Roman" w:cs="Arial"/>
          <w:lang w:val="en-GB" w:eastAsia="de-DE"/>
        </w:rPr>
        <w:t xml:space="preserve"> with an insightful keynote from Dr</w:t>
      </w:r>
      <w:r w:rsidR="009265EC">
        <w:rPr>
          <w:rFonts w:eastAsia="Times New Roman" w:cs="Arial"/>
          <w:lang w:val="en-GB" w:eastAsia="de-DE"/>
        </w:rPr>
        <w:t>. Stefan Jockusch</w:t>
      </w:r>
      <w:r w:rsidRPr="000735DC">
        <w:rPr>
          <w:rFonts w:eastAsia="Times New Roman" w:cs="Arial"/>
          <w:lang w:val="en-GB" w:eastAsia="de-DE"/>
        </w:rPr>
        <w:t xml:space="preserve">, vice president of Strategy at Siemens PLM Software, a business unit of the Siemens Digital Factory Division, </w:t>
      </w:r>
      <w:r>
        <w:rPr>
          <w:rFonts w:eastAsia="Times New Roman" w:cs="Arial"/>
          <w:lang w:val="en-GB" w:eastAsia="de-DE"/>
        </w:rPr>
        <w:t>covering</w:t>
      </w:r>
      <w:r w:rsidRPr="000735DC">
        <w:rPr>
          <w:rFonts w:eastAsia="Times New Roman" w:cs="Arial"/>
          <w:lang w:val="en-GB" w:eastAsia="de-DE"/>
        </w:rPr>
        <w:t xml:space="preserve"> “Driving Digitalization With A Boundary Free Innovation Platform</w:t>
      </w:r>
      <w:r w:rsidR="009265EC">
        <w:rPr>
          <w:rFonts w:eastAsia="Times New Roman" w:cs="Arial"/>
          <w:lang w:val="en-GB" w:eastAsia="de-DE"/>
        </w:rPr>
        <w:t>.”</w:t>
      </w:r>
      <w:r w:rsidRPr="000735DC">
        <w:rPr>
          <w:rFonts w:eastAsia="Times New Roman" w:cs="Arial"/>
          <w:lang w:val="en-GB" w:eastAsia="de-DE"/>
        </w:rPr>
        <w:t xml:space="preserve"> Dr. Jockusch presented in his keynote how the concept of </w:t>
      </w:r>
      <w:r>
        <w:rPr>
          <w:rFonts w:eastAsia="Times New Roman" w:cs="Arial"/>
          <w:lang w:val="en-GB" w:eastAsia="de-DE"/>
        </w:rPr>
        <w:t>D</w:t>
      </w:r>
      <w:r w:rsidRPr="000735DC">
        <w:rPr>
          <w:rFonts w:eastAsia="Times New Roman" w:cs="Arial"/>
          <w:lang w:val="en-GB" w:eastAsia="de-DE"/>
        </w:rPr>
        <w:t xml:space="preserve">igital </w:t>
      </w:r>
      <w:r>
        <w:rPr>
          <w:rFonts w:eastAsia="Times New Roman" w:cs="Arial"/>
          <w:lang w:val="en-GB" w:eastAsia="de-DE"/>
        </w:rPr>
        <w:t>T</w:t>
      </w:r>
      <w:r w:rsidRPr="000735DC">
        <w:rPr>
          <w:rFonts w:eastAsia="Times New Roman" w:cs="Arial"/>
          <w:lang w:val="en-GB" w:eastAsia="de-DE"/>
        </w:rPr>
        <w:t xml:space="preserve">win is </w:t>
      </w:r>
      <w:r w:rsidR="00537CA5">
        <w:rPr>
          <w:rFonts w:eastAsia="Times New Roman" w:cs="Arial"/>
          <w:lang w:val="en-GB" w:eastAsia="de-DE"/>
        </w:rPr>
        <w:t>enabling</w:t>
      </w:r>
      <w:r w:rsidRPr="000735DC">
        <w:rPr>
          <w:rFonts w:eastAsia="Times New Roman" w:cs="Arial"/>
          <w:lang w:val="en-GB" w:eastAsia="de-DE"/>
        </w:rPr>
        <w:t xml:space="preserve"> autonomous driving, additive manufacturing, IoT technology and many other applications. </w:t>
      </w:r>
    </w:p>
    <w:p w14:paraId="24716B93" w14:textId="33A0EB40" w:rsidR="00DB483B" w:rsidRDefault="000735DC" w:rsidP="001B2E2D">
      <w:pPr>
        <w:rPr>
          <w:rFonts w:eastAsia="Times New Roman" w:cs="Arial"/>
          <w:lang w:eastAsia="de-DE"/>
        </w:rPr>
      </w:pPr>
      <w:r w:rsidRPr="000735DC">
        <w:rPr>
          <w:rFonts w:eastAsia="Times New Roman" w:cs="Arial"/>
          <w:lang w:eastAsia="de-DE"/>
        </w:rPr>
        <w:t xml:space="preserve">The first day featured a series of 16 tutorials, providing attendees with a rich choice of technical updates and instruction on subjects including UVM-based Verification, SystemC System Level Verification, Safety-Critical Verification, Accellera’s emerging Portable Stimulus Standard, Formal Verification and Analog/Mixed-Signal Design and others.  Specific interest </w:t>
      </w:r>
      <w:r w:rsidR="00537CA5">
        <w:rPr>
          <w:rFonts w:eastAsia="Times New Roman" w:cs="Arial"/>
          <w:lang w:eastAsia="de-DE"/>
        </w:rPr>
        <w:t>t</w:t>
      </w:r>
      <w:r w:rsidRPr="000735DC">
        <w:rPr>
          <w:rFonts w:eastAsia="Times New Roman" w:cs="Arial"/>
          <w:lang w:eastAsia="de-DE"/>
        </w:rPr>
        <w:t xml:space="preserve">utorials gave insights into Machine </w:t>
      </w:r>
      <w:r w:rsidR="00184811">
        <w:rPr>
          <w:rFonts w:eastAsia="Times New Roman" w:cs="Arial"/>
          <w:lang w:eastAsia="de-DE"/>
        </w:rPr>
        <w:t>L</w:t>
      </w:r>
      <w:r w:rsidRPr="000735DC">
        <w:rPr>
          <w:rFonts w:eastAsia="Times New Roman" w:cs="Arial"/>
          <w:lang w:eastAsia="de-DE"/>
        </w:rPr>
        <w:t>earning and RISC-V based development.</w:t>
      </w:r>
    </w:p>
    <w:p w14:paraId="0DA0C17B" w14:textId="12A1B23B" w:rsidR="000735DC" w:rsidRDefault="000735DC" w:rsidP="001B2E2D">
      <w:pPr>
        <w:rPr>
          <w:rFonts w:eastAsia="Times New Roman" w:cs="Arial"/>
          <w:lang w:eastAsia="de-DE"/>
        </w:rPr>
      </w:pPr>
      <w:r w:rsidRPr="000735DC">
        <w:rPr>
          <w:rFonts w:eastAsia="Times New Roman" w:cs="Arial"/>
          <w:lang w:eastAsia="de-DE"/>
        </w:rPr>
        <w:t>The second day started with a keynote from Philippe Magarshack, Group Vice President Microcontrollers and Digital ICs at ST Microelectronics, entitled, “Accelerating IoT Device Development - from Silicon to Developer Tools</w:t>
      </w:r>
      <w:r w:rsidR="00C614BF">
        <w:rPr>
          <w:rFonts w:eastAsia="Times New Roman" w:cs="Arial"/>
          <w:lang w:eastAsia="de-DE"/>
        </w:rPr>
        <w:t>.”</w:t>
      </w:r>
      <w:r w:rsidRPr="000735DC">
        <w:rPr>
          <w:rFonts w:eastAsia="Times New Roman" w:cs="Arial"/>
          <w:lang w:eastAsia="de-DE"/>
        </w:rPr>
        <w:t xml:space="preserve"> Mr. Magarshack highlighted in his keynote a number of challenges for chipmakers in order to enable successful first-time silicon and fast bring-up for of IoT SoCs, with support of using Virtual Twin.</w:t>
      </w:r>
    </w:p>
    <w:p w14:paraId="08AF4AE8" w14:textId="6624EF22" w:rsidR="00C81E71" w:rsidRPr="00C81E71" w:rsidRDefault="00C81E71" w:rsidP="00C81E71">
      <w:pPr>
        <w:jc w:val="both"/>
        <w:rPr>
          <w:rFonts w:eastAsia="Times New Roman" w:cs="Arial"/>
          <w:lang w:eastAsia="de-DE"/>
        </w:rPr>
      </w:pPr>
      <w:r>
        <w:rPr>
          <w:rFonts w:eastAsia="Times New Roman" w:cs="Arial"/>
          <w:lang w:eastAsia="de-DE"/>
        </w:rPr>
        <w:lastRenderedPageBreak/>
        <w:t xml:space="preserve">The DVCon Europe technical program </w:t>
      </w:r>
      <w:r w:rsidR="00A8485D">
        <w:rPr>
          <w:rFonts w:eastAsia="Times New Roman" w:cs="Arial"/>
          <w:lang w:eastAsia="de-DE"/>
        </w:rPr>
        <w:t xml:space="preserve">did expand to </w:t>
      </w:r>
      <w:r w:rsidR="004006E0">
        <w:rPr>
          <w:rFonts w:eastAsia="Times New Roman" w:cs="Arial"/>
          <w:lang w:eastAsia="de-DE"/>
        </w:rPr>
        <w:t>four parallel tracks</w:t>
      </w:r>
      <w:r w:rsidR="004006E0" w:rsidRPr="00C81E71">
        <w:rPr>
          <w:rFonts w:eastAsia="Times New Roman" w:cs="Arial"/>
          <w:lang w:eastAsia="de-DE"/>
        </w:rPr>
        <w:t xml:space="preserve"> </w:t>
      </w:r>
      <w:r w:rsidRPr="00C81E71">
        <w:rPr>
          <w:rFonts w:eastAsia="Times New Roman" w:cs="Arial"/>
          <w:lang w:eastAsia="de-DE"/>
        </w:rPr>
        <w:t>featur</w:t>
      </w:r>
      <w:r w:rsidR="004006E0">
        <w:rPr>
          <w:rFonts w:eastAsia="Times New Roman" w:cs="Arial"/>
          <w:lang w:eastAsia="de-DE"/>
        </w:rPr>
        <w:t>ing</w:t>
      </w:r>
      <w:r w:rsidRPr="00C81E71">
        <w:rPr>
          <w:rFonts w:eastAsia="Times New Roman" w:cs="Arial"/>
          <w:lang w:eastAsia="de-DE"/>
        </w:rPr>
        <w:t xml:space="preserve"> 36 paper sessions</w:t>
      </w:r>
      <w:r>
        <w:rPr>
          <w:rFonts w:eastAsia="Times New Roman" w:cs="Arial"/>
          <w:lang w:eastAsia="de-DE"/>
        </w:rPr>
        <w:t xml:space="preserve">, </w:t>
      </w:r>
      <w:r w:rsidR="004006E0">
        <w:rPr>
          <w:rFonts w:eastAsia="Times New Roman" w:cs="Arial"/>
          <w:lang w:eastAsia="de-DE"/>
        </w:rPr>
        <w:t xml:space="preserve">covering topics such as </w:t>
      </w:r>
      <w:r w:rsidRPr="00C81E71">
        <w:rPr>
          <w:rFonts w:eastAsia="Times New Roman" w:cs="Arial"/>
          <w:lang w:eastAsia="de-DE"/>
        </w:rPr>
        <w:t>UVM, Formal, Mixed Signal, SystemC, and Advanced Verificati</w:t>
      </w:r>
      <w:r>
        <w:rPr>
          <w:rFonts w:eastAsia="Times New Roman" w:cs="Arial"/>
          <w:lang w:eastAsia="de-DE"/>
        </w:rPr>
        <w:t>on Techniques.</w:t>
      </w:r>
    </w:p>
    <w:p w14:paraId="47D96E10" w14:textId="799527D0" w:rsidR="00C81E71" w:rsidRPr="00C81E71" w:rsidRDefault="00C81E71" w:rsidP="00C81E71">
      <w:pPr>
        <w:jc w:val="both"/>
        <w:rPr>
          <w:rFonts w:eastAsia="Times New Roman" w:cs="Arial"/>
          <w:lang w:eastAsia="de-DE"/>
        </w:rPr>
      </w:pPr>
      <w:r w:rsidRPr="00C81E71">
        <w:rPr>
          <w:rFonts w:eastAsia="Times New Roman" w:cs="Arial"/>
          <w:lang w:eastAsia="de-DE"/>
        </w:rPr>
        <w:t xml:space="preserve">DVCon Europe </w:t>
      </w:r>
      <w:r>
        <w:rPr>
          <w:rFonts w:eastAsia="Times New Roman" w:cs="Arial"/>
          <w:lang w:eastAsia="de-DE"/>
        </w:rPr>
        <w:t>hosted</w:t>
      </w:r>
      <w:r w:rsidRPr="00C81E71">
        <w:rPr>
          <w:rFonts w:eastAsia="Times New Roman" w:cs="Arial"/>
          <w:lang w:eastAsia="de-DE"/>
        </w:rPr>
        <w:t xml:space="preserve"> two panel sessions, one on Virtual Platforms for Automotive “Using Next Generation Methods of Systems MODELLING and VIRTUAL PROTOTYPING to Revolutionise the Design, Verification and Manufacture of High Value, Complex Electromechanical Products across the Automotive Supply Chain” and an “Accellera Town Hall Meeting and Q&amp;A” Panel, where standardization </w:t>
      </w:r>
      <w:r w:rsidR="002A4721">
        <w:rPr>
          <w:rFonts w:eastAsia="Times New Roman" w:cs="Arial"/>
          <w:lang w:eastAsia="de-DE"/>
        </w:rPr>
        <w:t>activities and plans</w:t>
      </w:r>
      <w:bookmarkStart w:id="0" w:name="_GoBack"/>
      <w:bookmarkEnd w:id="0"/>
      <w:r w:rsidRPr="00C81E71">
        <w:rPr>
          <w:rFonts w:eastAsia="Times New Roman" w:cs="Arial"/>
          <w:lang w:eastAsia="de-DE"/>
        </w:rPr>
        <w:t xml:space="preserve"> were cove</w:t>
      </w:r>
      <w:r>
        <w:rPr>
          <w:rFonts w:eastAsia="Times New Roman" w:cs="Arial"/>
          <w:lang w:eastAsia="de-DE"/>
        </w:rPr>
        <w:t>red in an interactive session.</w:t>
      </w:r>
    </w:p>
    <w:p w14:paraId="7B603619" w14:textId="77777777" w:rsidR="00C81E71" w:rsidRPr="00C81E71" w:rsidRDefault="00C81E71" w:rsidP="00C81E71">
      <w:pPr>
        <w:jc w:val="both"/>
        <w:rPr>
          <w:rFonts w:eastAsia="Times New Roman" w:cs="Arial"/>
          <w:lang w:eastAsia="de-DE"/>
        </w:rPr>
      </w:pPr>
      <w:r w:rsidRPr="00C81E71">
        <w:rPr>
          <w:rFonts w:eastAsia="Times New Roman" w:cs="Arial"/>
          <w:lang w:eastAsia="de-DE"/>
        </w:rPr>
        <w:t xml:space="preserve">The award for Best Paper, as voted by conference attendees, went to Thilo Vörtler, Karsten Einwich from COSEDA Technologies and Muhammad Hassan, Daniel Grosse from University of Bremen &amp; DFKI GmbH for their paper entitled “Using Constraints for SystemC AMS Design and Verification.” </w:t>
      </w:r>
    </w:p>
    <w:p w14:paraId="27289544" w14:textId="77777777" w:rsidR="00044CB4" w:rsidRDefault="00044CB4" w:rsidP="00044CB4">
      <w:pPr>
        <w:jc w:val="both"/>
        <w:rPr>
          <w:rFonts w:cstheme="minorHAnsi"/>
        </w:rPr>
      </w:pPr>
      <w:r>
        <w:rPr>
          <w:rFonts w:cstheme="minorHAnsi"/>
        </w:rPr>
        <w:t xml:space="preserve">For more information about the DVCon Europe program, blogs and plans for 2019, visit </w:t>
      </w:r>
      <w:hyperlink r:id="rId8" w:history="1">
        <w:r w:rsidRPr="00D95BAE">
          <w:rPr>
            <w:rStyle w:val="Hyperlink"/>
            <w:rFonts w:cstheme="minorHAnsi"/>
          </w:rPr>
          <w:t>https://dvcon-europe.org/news</w:t>
        </w:r>
      </w:hyperlink>
      <w:r>
        <w:rPr>
          <w:rFonts w:cstheme="minorHAnsi"/>
        </w:rPr>
        <w:t>.</w:t>
      </w:r>
    </w:p>
    <w:p w14:paraId="0967A115" w14:textId="2B240403" w:rsidR="00C81E71" w:rsidRDefault="004006E0" w:rsidP="00C81E71">
      <w:pPr>
        <w:jc w:val="both"/>
        <w:rPr>
          <w:rFonts w:eastAsia="Times New Roman" w:cs="Arial"/>
          <w:lang w:eastAsia="de-DE"/>
        </w:rPr>
      </w:pPr>
      <w:r>
        <w:rPr>
          <w:rFonts w:eastAsia="Times New Roman" w:cs="Arial"/>
          <w:lang w:eastAsia="de-DE"/>
        </w:rPr>
        <w:t>T</w:t>
      </w:r>
      <w:r w:rsidR="00C81E71">
        <w:rPr>
          <w:rFonts w:eastAsia="Times New Roman" w:cs="Arial"/>
          <w:lang w:eastAsia="de-DE"/>
        </w:rPr>
        <w:t xml:space="preserve">he </w:t>
      </w:r>
      <w:r w:rsidR="00C81E71" w:rsidRPr="00C81E71">
        <w:rPr>
          <w:rFonts w:eastAsia="Times New Roman" w:cs="Arial"/>
          <w:lang w:eastAsia="de-DE"/>
        </w:rPr>
        <w:t>3rd edition of Accellera’s SystemC Evolution Day</w:t>
      </w:r>
      <w:r w:rsidR="00C81E71">
        <w:rPr>
          <w:rFonts w:eastAsia="Times New Roman" w:cs="Arial"/>
          <w:lang w:eastAsia="de-DE"/>
        </w:rPr>
        <w:t xml:space="preserve"> </w:t>
      </w:r>
      <w:r>
        <w:rPr>
          <w:rFonts w:eastAsia="Times New Roman" w:cs="Arial"/>
          <w:lang w:eastAsia="de-DE"/>
        </w:rPr>
        <w:t>was organized as co-located event one day before DVCon Europe</w:t>
      </w:r>
      <w:r w:rsidR="00C81E71" w:rsidRPr="00C81E71">
        <w:rPr>
          <w:rFonts w:eastAsia="Times New Roman" w:cs="Arial"/>
          <w:lang w:eastAsia="de-DE"/>
        </w:rPr>
        <w:t xml:space="preserve">. </w:t>
      </w:r>
      <w:r>
        <w:rPr>
          <w:rFonts w:eastAsia="Times New Roman" w:cs="Arial"/>
          <w:lang w:eastAsia="de-DE"/>
        </w:rPr>
        <w:t xml:space="preserve">With more than 70 participants, </w:t>
      </w:r>
      <w:r w:rsidR="00C81E71" w:rsidRPr="00C81E71">
        <w:rPr>
          <w:rFonts w:eastAsia="Times New Roman" w:cs="Arial"/>
          <w:lang w:eastAsia="de-DE"/>
        </w:rPr>
        <w:t xml:space="preserve">the SystemC community </w:t>
      </w:r>
      <w:r>
        <w:rPr>
          <w:rFonts w:eastAsia="Times New Roman" w:cs="Arial"/>
          <w:lang w:eastAsia="de-DE"/>
        </w:rPr>
        <w:t>came together to discuss</w:t>
      </w:r>
      <w:r w:rsidR="00C81E71" w:rsidRPr="00C81E71">
        <w:rPr>
          <w:rFonts w:eastAsia="Times New Roman" w:cs="Arial"/>
          <w:lang w:eastAsia="de-DE"/>
        </w:rPr>
        <w:t xml:space="preserve"> </w:t>
      </w:r>
      <w:r>
        <w:rPr>
          <w:rFonts w:eastAsia="Times New Roman" w:cs="Arial"/>
          <w:lang w:eastAsia="de-DE"/>
        </w:rPr>
        <w:t xml:space="preserve">enhancements and extensions for </w:t>
      </w:r>
      <w:r w:rsidR="00C81E71" w:rsidRPr="00C81E71">
        <w:rPr>
          <w:rFonts w:eastAsia="Times New Roman" w:cs="Arial"/>
          <w:lang w:eastAsia="de-DE"/>
        </w:rPr>
        <w:t xml:space="preserve">the </w:t>
      </w:r>
      <w:r>
        <w:rPr>
          <w:rFonts w:eastAsia="Times New Roman" w:cs="Arial"/>
          <w:lang w:eastAsia="de-DE"/>
        </w:rPr>
        <w:t xml:space="preserve">SystemC </w:t>
      </w:r>
      <w:r w:rsidR="00C81E71" w:rsidRPr="00C81E71">
        <w:rPr>
          <w:rFonts w:eastAsia="Times New Roman" w:cs="Arial"/>
          <w:lang w:eastAsia="de-DE"/>
        </w:rPr>
        <w:t>standards</w:t>
      </w:r>
      <w:r>
        <w:rPr>
          <w:rFonts w:eastAsia="Times New Roman" w:cs="Arial"/>
          <w:lang w:eastAsia="de-DE"/>
        </w:rPr>
        <w:t xml:space="preserve"> and its eco-system. This included discussion on topics like Configuration, Control and Insp</w:t>
      </w:r>
      <w:r w:rsidR="00044CB4">
        <w:rPr>
          <w:rFonts w:eastAsia="Times New Roman" w:cs="Arial"/>
          <w:lang w:eastAsia="de-DE"/>
        </w:rPr>
        <w:t>ection (CCI), Multi-L</w:t>
      </w:r>
      <w:r>
        <w:rPr>
          <w:rFonts w:eastAsia="Times New Roman" w:cs="Arial"/>
          <w:lang w:eastAsia="de-DE"/>
        </w:rPr>
        <w:t xml:space="preserve">anguage </w:t>
      </w:r>
      <w:r w:rsidR="00691D67">
        <w:rPr>
          <w:rFonts w:eastAsia="Times New Roman" w:cs="Arial"/>
          <w:lang w:eastAsia="de-DE"/>
        </w:rPr>
        <w:t>support</w:t>
      </w:r>
      <w:r>
        <w:rPr>
          <w:rFonts w:eastAsia="Times New Roman" w:cs="Arial"/>
          <w:lang w:eastAsia="de-DE"/>
        </w:rPr>
        <w:t>, AMS extensions and Transaction-level Modeling concepts for serial buses.</w:t>
      </w:r>
    </w:p>
    <w:p w14:paraId="72B1CD20" w14:textId="700306C6" w:rsidR="002A4FC4" w:rsidRPr="002A4FC4" w:rsidRDefault="002A4FC4" w:rsidP="002A4FC4">
      <w:r>
        <w:rPr>
          <w:rFonts w:cstheme="minorHAnsi"/>
        </w:rPr>
        <w:t xml:space="preserve">For more information about the </w:t>
      </w:r>
      <w:r>
        <w:rPr>
          <w:rFonts w:cstheme="minorHAnsi"/>
        </w:rPr>
        <w:t>SystemC Evolution Day</w:t>
      </w:r>
      <w:r>
        <w:rPr>
          <w:rFonts w:cstheme="minorHAnsi"/>
        </w:rPr>
        <w:t xml:space="preserve">, visit </w:t>
      </w:r>
      <w:hyperlink r:id="rId9" w:history="1">
        <w:r w:rsidRPr="00E70713">
          <w:rPr>
            <w:rStyle w:val="Hyperlink"/>
          </w:rPr>
          <w:t>http://www.accellera.org/news/events/systemc-evolution-day-2018</w:t>
        </w:r>
      </w:hyperlink>
      <w:r>
        <w:rPr>
          <w:rFonts w:cstheme="minorHAnsi"/>
        </w:rPr>
        <w:t>.</w:t>
      </w:r>
    </w:p>
    <w:p w14:paraId="18D56C75" w14:textId="77777777" w:rsidR="00577A91" w:rsidRDefault="00577A91" w:rsidP="00134FEA">
      <w:pPr>
        <w:jc w:val="both"/>
        <w:rPr>
          <w:rFonts w:cstheme="minorHAnsi"/>
        </w:rPr>
      </w:pPr>
    </w:p>
    <w:p w14:paraId="03ABA792" w14:textId="2247F0A0" w:rsidR="00D77CED" w:rsidRPr="00D77CED" w:rsidRDefault="00312F2A" w:rsidP="00D77CED">
      <w:pPr>
        <w:rPr>
          <w:rFonts w:cs="Arial"/>
        </w:rPr>
      </w:pPr>
      <w:r>
        <w:rPr>
          <w:rFonts w:cs="Arial"/>
          <w:b/>
        </w:rPr>
        <w:t xml:space="preserve">DVCON </w:t>
      </w:r>
      <w:r w:rsidR="00493EA0">
        <w:rPr>
          <w:rFonts w:cs="Arial"/>
          <w:b/>
        </w:rPr>
        <w:t xml:space="preserve">AROUND THE GLOBE IN </w:t>
      </w:r>
      <w:r>
        <w:rPr>
          <w:rFonts w:cs="Arial"/>
          <w:b/>
        </w:rPr>
        <w:t>201</w:t>
      </w:r>
      <w:r w:rsidR="007B27FE">
        <w:rPr>
          <w:rFonts w:cs="Arial"/>
          <w:b/>
        </w:rPr>
        <w:t>8</w:t>
      </w:r>
    </w:p>
    <w:p w14:paraId="40DC3827" w14:textId="29A33A64" w:rsidR="00D77CED" w:rsidRDefault="006B5442" w:rsidP="008524D1">
      <w:pPr>
        <w:rPr>
          <w:rFonts w:cs="Arial"/>
        </w:rPr>
      </w:pPr>
      <w:r>
        <w:rPr>
          <w:rFonts w:cs="Arial"/>
        </w:rPr>
        <w:t>DVCon U</w:t>
      </w:r>
      <w:r w:rsidR="007F13A7">
        <w:rPr>
          <w:rFonts w:cs="Arial"/>
        </w:rPr>
        <w:t>.</w:t>
      </w:r>
      <w:r>
        <w:rPr>
          <w:rFonts w:cs="Arial"/>
        </w:rPr>
        <w:t>S</w:t>
      </w:r>
      <w:r w:rsidR="007F13A7">
        <w:rPr>
          <w:rFonts w:cs="Arial"/>
        </w:rPr>
        <w:t>.</w:t>
      </w:r>
      <w:r w:rsidR="002704A1">
        <w:rPr>
          <w:rFonts w:cs="Arial"/>
        </w:rPr>
        <w:t xml:space="preserve"> 201</w:t>
      </w:r>
      <w:r w:rsidR="00B848FC">
        <w:rPr>
          <w:rFonts w:cs="Arial"/>
        </w:rPr>
        <w:t>9</w:t>
      </w:r>
      <w:r w:rsidR="00D77CED" w:rsidRPr="00D77CED">
        <w:rPr>
          <w:rFonts w:cs="Arial"/>
        </w:rPr>
        <w:t xml:space="preserve"> will be hel</w:t>
      </w:r>
      <w:r w:rsidR="002704A1">
        <w:rPr>
          <w:rFonts w:cs="Arial"/>
        </w:rPr>
        <w:t>d February 2</w:t>
      </w:r>
      <w:r w:rsidR="00B848FC">
        <w:rPr>
          <w:rFonts w:cs="Arial"/>
        </w:rPr>
        <w:t>5</w:t>
      </w:r>
      <w:r w:rsidR="00D6257B">
        <w:rPr>
          <w:rFonts w:cs="Arial"/>
        </w:rPr>
        <w:t>th</w:t>
      </w:r>
      <w:r w:rsidR="002704A1">
        <w:rPr>
          <w:rFonts w:cs="Arial"/>
        </w:rPr>
        <w:t xml:space="preserve"> </w:t>
      </w:r>
      <w:r w:rsidR="00B848FC">
        <w:rPr>
          <w:rFonts w:cs="Arial"/>
        </w:rPr>
        <w:t>–</w:t>
      </w:r>
      <w:r w:rsidR="002704A1">
        <w:rPr>
          <w:rFonts w:cs="Arial"/>
        </w:rPr>
        <w:t xml:space="preserve"> </w:t>
      </w:r>
      <w:r w:rsidR="00B848FC">
        <w:rPr>
          <w:rFonts w:cs="Arial"/>
        </w:rPr>
        <w:t>28th</w:t>
      </w:r>
      <w:r w:rsidR="002704A1">
        <w:rPr>
          <w:rFonts w:cs="Arial"/>
        </w:rPr>
        <w:t>, 201</w:t>
      </w:r>
      <w:r w:rsidR="00B848FC">
        <w:rPr>
          <w:rFonts w:cs="Arial"/>
        </w:rPr>
        <w:t>9</w:t>
      </w:r>
      <w:r w:rsidR="00D77CED" w:rsidRPr="00D77CED">
        <w:rPr>
          <w:rFonts w:cs="Arial"/>
        </w:rPr>
        <w:t xml:space="preserve"> at </w:t>
      </w:r>
      <w:r w:rsidR="00017A96">
        <w:rPr>
          <w:rFonts w:cs="Arial"/>
        </w:rPr>
        <w:t xml:space="preserve">the </w:t>
      </w:r>
      <w:r w:rsidR="00D77CED" w:rsidRPr="00D77CED">
        <w:rPr>
          <w:rFonts w:cs="Arial"/>
        </w:rPr>
        <w:t>DoubleTree Hotel in San Jose, CA.</w:t>
      </w:r>
      <w:r w:rsidR="00493EA0">
        <w:rPr>
          <w:rFonts w:cs="Arial"/>
        </w:rPr>
        <w:t xml:space="preserve"> </w:t>
      </w:r>
      <w:r w:rsidR="00ED1CFD">
        <w:rPr>
          <w:rFonts w:cs="Arial"/>
        </w:rPr>
        <w:t>DVCon China will take plac</w:t>
      </w:r>
      <w:r w:rsidR="00F41C1B">
        <w:rPr>
          <w:rFonts w:cs="Arial"/>
        </w:rPr>
        <w:t xml:space="preserve">e at the </w:t>
      </w:r>
      <w:r w:rsidR="002704A1" w:rsidRPr="002704A1">
        <w:rPr>
          <w:rFonts w:cs="Arial"/>
        </w:rPr>
        <w:t>Doubletree by Hilton Shanghai-Pudong</w:t>
      </w:r>
      <w:r w:rsidR="002704A1">
        <w:rPr>
          <w:rFonts w:cs="Arial"/>
        </w:rPr>
        <w:t xml:space="preserve"> Hotel, Shanghai on April 1</w:t>
      </w:r>
      <w:r w:rsidR="00B848FC">
        <w:rPr>
          <w:rFonts w:cs="Arial"/>
        </w:rPr>
        <w:t>7</w:t>
      </w:r>
      <w:r w:rsidR="00D6257B">
        <w:rPr>
          <w:rFonts w:cs="Arial"/>
        </w:rPr>
        <w:t>th</w:t>
      </w:r>
      <w:r w:rsidR="00B848FC">
        <w:rPr>
          <w:rFonts w:cs="Arial"/>
        </w:rPr>
        <w:t>, 2019</w:t>
      </w:r>
      <w:r>
        <w:rPr>
          <w:rFonts w:cs="Arial"/>
        </w:rPr>
        <w:t>.</w:t>
      </w:r>
    </w:p>
    <w:p w14:paraId="7603D595" w14:textId="77777777" w:rsidR="00B848FC" w:rsidRPr="00D77CED" w:rsidRDefault="00B848FC" w:rsidP="008524D1">
      <w:pPr>
        <w:rPr>
          <w:rFonts w:cs="Arial"/>
        </w:rPr>
      </w:pPr>
    </w:p>
    <w:p w14:paraId="26C00EA8" w14:textId="0891DE67" w:rsidR="00D1515D" w:rsidRPr="003B32F8" w:rsidRDefault="003B32F8" w:rsidP="004E05A9">
      <w:pPr>
        <w:keepNext/>
        <w:rPr>
          <w:b/>
        </w:rPr>
      </w:pPr>
      <w:r w:rsidRPr="003B32F8">
        <w:rPr>
          <w:b/>
        </w:rPr>
        <w:t>ABOUT DVCON EUROPE</w:t>
      </w:r>
    </w:p>
    <w:p w14:paraId="73A28D8E" w14:textId="04C0F5B8" w:rsidR="00455194" w:rsidRPr="009305FA" w:rsidRDefault="00D1515D" w:rsidP="005F2204">
      <w:r w:rsidRPr="003B32F8">
        <w:t xml:space="preserve">The Design and Verification Conference &amp; Exhibition </w:t>
      </w:r>
      <w:r w:rsidR="00FF5843">
        <w:t xml:space="preserve">in </w:t>
      </w:r>
      <w:r w:rsidRPr="003B32F8">
        <w:t>Europe</w:t>
      </w:r>
      <w:r>
        <w:t xml:space="preserve"> </w:t>
      </w:r>
      <w:r w:rsidR="00FF5843">
        <w:t>(</w:t>
      </w:r>
      <w:r w:rsidR="00FF5843" w:rsidRPr="003B32F8">
        <w:t>DVCon</w:t>
      </w:r>
      <w:r w:rsidR="00FF5843">
        <w:t xml:space="preserve"> Europe</w:t>
      </w:r>
      <w:r w:rsidR="00FF5843" w:rsidRPr="003B32F8">
        <w:t xml:space="preserve">) </w:t>
      </w:r>
      <w:r>
        <w:t xml:space="preserve">is the leading European event covering the application of languages, tools and intellectual property for the design and verification of electronic systems and integrated circuits. Sponsored by </w:t>
      </w:r>
      <w:hyperlink r:id="rId10" w:history="1">
        <w:r>
          <w:rPr>
            <w:rStyle w:val="Hyperlink"/>
          </w:rPr>
          <w:t>Accellera Systems Initiative</w:t>
        </w:r>
      </w:hyperlink>
      <w:r>
        <w:t xml:space="preserve">, </w:t>
      </w:r>
      <w:r w:rsidR="003D2131">
        <w:t xml:space="preserve">and one of </w:t>
      </w:r>
      <w:r w:rsidR="007B27FE">
        <w:t>several</w:t>
      </w:r>
      <w:r w:rsidR="003D2131">
        <w:t xml:space="preserve"> DVCon events around the globe, </w:t>
      </w:r>
      <w:r>
        <w:t xml:space="preserve">DVCon Europe brings chip architects, design &amp; verification engineers, and IP integrators the latest methodologies, techniques, applications and demonstrations for the practical use of EDA solutions for electronic design. </w:t>
      </w:r>
      <w:r w:rsidR="00C24909">
        <w:t xml:space="preserve">For more details, </w:t>
      </w:r>
      <w:r>
        <w:t xml:space="preserve">visit </w:t>
      </w:r>
      <w:hyperlink r:id="rId11" w:history="1">
        <w:r w:rsidR="003B32F8" w:rsidRPr="000963B2">
          <w:rPr>
            <w:rStyle w:val="Hyperlink"/>
          </w:rPr>
          <w:t>www.dvcon-europe.org</w:t>
        </w:r>
      </w:hyperlink>
      <w:r w:rsidR="003B32F8">
        <w:t>.</w:t>
      </w:r>
      <w:r w:rsidR="003D2131">
        <w:t xml:space="preserve"> Follow </w:t>
      </w:r>
      <w:r w:rsidR="003D2131" w:rsidRPr="003D2131">
        <w:rPr>
          <w:rFonts w:cs="Helvetica"/>
        </w:rPr>
        <w:t>#dvconeurope</w:t>
      </w:r>
      <w:r w:rsidR="00017A96">
        <w:rPr>
          <w:rFonts w:cs="Helvetica"/>
        </w:rPr>
        <w:t xml:space="preserve"> on Twitter</w:t>
      </w:r>
      <w:r w:rsidR="003D2131">
        <w:rPr>
          <w:rFonts w:ascii="Helvetica" w:hAnsi="Helvetica" w:cs="Helvetica"/>
          <w:sz w:val="24"/>
          <w:szCs w:val="24"/>
        </w:rPr>
        <w:t>.</w:t>
      </w:r>
    </w:p>
    <w:p w14:paraId="12562CE1" w14:textId="77777777" w:rsidR="002A1F8A" w:rsidRDefault="002A1F8A" w:rsidP="005F2204">
      <w:pPr>
        <w:rPr>
          <w:b/>
        </w:rPr>
      </w:pPr>
    </w:p>
    <w:p w14:paraId="29CF9D9B" w14:textId="193B486D" w:rsidR="005F2204" w:rsidRPr="00455194" w:rsidRDefault="005F2204" w:rsidP="005F2204">
      <w:pPr>
        <w:rPr>
          <w:b/>
        </w:rPr>
      </w:pPr>
      <w:r w:rsidRPr="00455194">
        <w:rPr>
          <w:b/>
        </w:rPr>
        <w:lastRenderedPageBreak/>
        <w:t>ABOUT ACCELLERA SYSTEMS INITIATIVE</w:t>
      </w:r>
    </w:p>
    <w:p w14:paraId="1CDE1848" w14:textId="35AA537F" w:rsidR="005F2204" w:rsidRPr="00546545" w:rsidRDefault="005F2204" w:rsidP="005F2204">
      <w:pPr>
        <w:rPr>
          <w:rFonts w:cstheme="minorHAnsi"/>
        </w:rPr>
      </w:pPr>
      <w:r>
        <w:t>Accellera Systems Initiative (Accellera) is an independent, not-for profit organization, dedicated to create, support, promote and advance system-level design, modeling and verification standards for use by the worldwide electronics industry. The organization accelerates standards development and</w:t>
      </w:r>
      <w:r w:rsidR="00017A96">
        <w:t>,</w:t>
      </w:r>
      <w:r>
        <w:t xml:space="preserve"> as part of its ongoing partnership with the IEEE, its standards are contributed to the IEEE Standards Association for formal standardization and ongoing change control. For more information, please visit accellera.org. For membership information, please email membership@accellera.org.</w:t>
      </w:r>
      <w:r w:rsidR="007F13A7" w:rsidRPr="007F13A7">
        <w:rPr>
          <w:rFonts w:ascii="Arial" w:hAnsi="Arial" w:cs="Arial"/>
        </w:rPr>
        <w:t xml:space="preserve"> </w:t>
      </w:r>
      <w:r w:rsidR="007F13A7" w:rsidRPr="006C4B50">
        <w:rPr>
          <w:rFonts w:cstheme="minorHAnsi"/>
        </w:rPr>
        <w:t>Follow @accellera on Twitter or to comment, please use #accellera.</w:t>
      </w:r>
    </w:p>
    <w:p w14:paraId="0F5634E3" w14:textId="63A1FB61" w:rsidR="008524D1" w:rsidRDefault="00EB3AEE" w:rsidP="008524D1">
      <w:r>
        <w:t xml:space="preserve">ACCELLERA GLOBAL SPONSORS: </w:t>
      </w:r>
      <w:r w:rsidR="008226F4">
        <w:t>Cadence, Mentor (a Siemens Company)</w:t>
      </w:r>
      <w:r w:rsidR="008524D1">
        <w:t>, Synopsys</w:t>
      </w:r>
    </w:p>
    <w:p w14:paraId="79379AD0" w14:textId="77777777" w:rsidR="005F2204" w:rsidRDefault="005F2204" w:rsidP="005F2204">
      <w:r>
        <w:t># # #</w:t>
      </w:r>
    </w:p>
    <w:p w14:paraId="653B2029" w14:textId="77777777" w:rsidR="005F2204" w:rsidRDefault="005F2204" w:rsidP="005F2204">
      <w:r>
        <w:t>Accellera Systems Initiative and DVCon are trademarks of Accellera Systems Initiative Inc. All other trademarks and trade names are the property of their respective owners.</w:t>
      </w:r>
    </w:p>
    <w:p w14:paraId="284DB5D0" w14:textId="77777777" w:rsidR="008524D1" w:rsidRDefault="008524D1" w:rsidP="005F2204"/>
    <w:p w14:paraId="4844BC23" w14:textId="77777777" w:rsidR="005F2204" w:rsidRDefault="005F2204" w:rsidP="00C533EE">
      <w:pPr>
        <w:spacing w:line="240" w:lineRule="auto"/>
      </w:pPr>
      <w:r>
        <w:t>Editorial Contact</w:t>
      </w:r>
      <w:r w:rsidR="008524D1">
        <w:t>:</w:t>
      </w:r>
    </w:p>
    <w:p w14:paraId="0FF260D0" w14:textId="44953D9D" w:rsidR="005F2204" w:rsidRDefault="00C840AB" w:rsidP="00C533EE">
      <w:pPr>
        <w:spacing w:after="0" w:line="240" w:lineRule="auto"/>
      </w:pPr>
      <w:r>
        <w:t>Annette Bley</w:t>
      </w:r>
    </w:p>
    <w:p w14:paraId="6078B3B9" w14:textId="6531E6B2" w:rsidR="005F2204" w:rsidRDefault="00C840AB" w:rsidP="00C533EE">
      <w:pPr>
        <w:spacing w:after="0"/>
      </w:pPr>
      <w:r>
        <w:t>Annette Bley PR</w:t>
      </w:r>
    </w:p>
    <w:p w14:paraId="1193A7D6" w14:textId="3DEDACEC" w:rsidR="005F2204" w:rsidRDefault="005F2204" w:rsidP="00C533EE">
      <w:pPr>
        <w:spacing w:after="0"/>
      </w:pPr>
      <w:r>
        <w:t xml:space="preserve">Phone: </w:t>
      </w:r>
      <w:r w:rsidR="00C840AB">
        <w:t>+44 (0) 7973 801132</w:t>
      </w:r>
    </w:p>
    <w:p w14:paraId="689A783C" w14:textId="699EBC49" w:rsidR="00255C7B" w:rsidRDefault="005F2204" w:rsidP="00C533EE">
      <w:pPr>
        <w:spacing w:after="0"/>
      </w:pPr>
      <w:r>
        <w:t xml:space="preserve">Email: </w:t>
      </w:r>
      <w:r w:rsidR="00C840AB" w:rsidRPr="00C840AB">
        <w:t>annette@annettebleypr.com</w:t>
      </w:r>
    </w:p>
    <w:p w14:paraId="0903782E" w14:textId="77777777" w:rsidR="008524D1" w:rsidRDefault="008524D1" w:rsidP="005F2204"/>
    <w:sectPr w:rsidR="008524D1" w:rsidSect="00F740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67BB3" w14:textId="77777777" w:rsidR="00031543" w:rsidRDefault="00031543" w:rsidP="00825585">
      <w:pPr>
        <w:spacing w:after="0" w:line="240" w:lineRule="auto"/>
      </w:pPr>
      <w:r>
        <w:separator/>
      </w:r>
    </w:p>
  </w:endnote>
  <w:endnote w:type="continuationSeparator" w:id="0">
    <w:p w14:paraId="3D6C392B" w14:textId="77777777" w:rsidR="00031543" w:rsidRDefault="00031543" w:rsidP="0082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20569" w14:textId="77777777" w:rsidR="00031543" w:rsidRDefault="00031543" w:rsidP="00825585">
      <w:pPr>
        <w:spacing w:after="0" w:line="240" w:lineRule="auto"/>
      </w:pPr>
      <w:r>
        <w:separator/>
      </w:r>
    </w:p>
  </w:footnote>
  <w:footnote w:type="continuationSeparator" w:id="0">
    <w:p w14:paraId="56A47AD0" w14:textId="77777777" w:rsidR="00031543" w:rsidRDefault="00031543" w:rsidP="00825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4631E"/>
    <w:multiLevelType w:val="hybridMultilevel"/>
    <w:tmpl w:val="7F58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DB1161"/>
    <w:multiLevelType w:val="hybridMultilevel"/>
    <w:tmpl w:val="CF54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2F"/>
    <w:rsid w:val="000102C6"/>
    <w:rsid w:val="00014D0F"/>
    <w:rsid w:val="00017A96"/>
    <w:rsid w:val="00021955"/>
    <w:rsid w:val="000246C8"/>
    <w:rsid w:val="00031543"/>
    <w:rsid w:val="00031738"/>
    <w:rsid w:val="00034515"/>
    <w:rsid w:val="00041956"/>
    <w:rsid w:val="00044CB4"/>
    <w:rsid w:val="000735DC"/>
    <w:rsid w:val="000903B5"/>
    <w:rsid w:val="000976EC"/>
    <w:rsid w:val="00097965"/>
    <w:rsid w:val="000A3A47"/>
    <w:rsid w:val="000A75C8"/>
    <w:rsid w:val="000C5D92"/>
    <w:rsid w:val="000D5F28"/>
    <w:rsid w:val="000F21E5"/>
    <w:rsid w:val="00105CCF"/>
    <w:rsid w:val="00134FEA"/>
    <w:rsid w:val="00143B08"/>
    <w:rsid w:val="00144154"/>
    <w:rsid w:val="00145547"/>
    <w:rsid w:val="00154EB8"/>
    <w:rsid w:val="00171272"/>
    <w:rsid w:val="001801FF"/>
    <w:rsid w:val="0018222F"/>
    <w:rsid w:val="00184811"/>
    <w:rsid w:val="00195535"/>
    <w:rsid w:val="00197D26"/>
    <w:rsid w:val="001B153B"/>
    <w:rsid w:val="001B2E2D"/>
    <w:rsid w:val="001B5464"/>
    <w:rsid w:val="001B6805"/>
    <w:rsid w:val="001D3200"/>
    <w:rsid w:val="001F0179"/>
    <w:rsid w:val="00202C72"/>
    <w:rsid w:val="002072F3"/>
    <w:rsid w:val="00213FFE"/>
    <w:rsid w:val="002222A3"/>
    <w:rsid w:val="00223E68"/>
    <w:rsid w:val="0023480B"/>
    <w:rsid w:val="0023655B"/>
    <w:rsid w:val="00237FBA"/>
    <w:rsid w:val="002425C5"/>
    <w:rsid w:val="00255C7B"/>
    <w:rsid w:val="00256E98"/>
    <w:rsid w:val="00265AFC"/>
    <w:rsid w:val="002704A1"/>
    <w:rsid w:val="00272A19"/>
    <w:rsid w:val="00276404"/>
    <w:rsid w:val="0029465E"/>
    <w:rsid w:val="00295E85"/>
    <w:rsid w:val="002A1D82"/>
    <w:rsid w:val="002A1F8A"/>
    <w:rsid w:val="002A4721"/>
    <w:rsid w:val="002A4FC4"/>
    <w:rsid w:val="002C2761"/>
    <w:rsid w:val="002E046C"/>
    <w:rsid w:val="002E3A22"/>
    <w:rsid w:val="002E6DA7"/>
    <w:rsid w:val="002F17CE"/>
    <w:rsid w:val="002F544F"/>
    <w:rsid w:val="00312F2A"/>
    <w:rsid w:val="00324230"/>
    <w:rsid w:val="003556CE"/>
    <w:rsid w:val="00383C2F"/>
    <w:rsid w:val="003856D5"/>
    <w:rsid w:val="003908F1"/>
    <w:rsid w:val="003A05D8"/>
    <w:rsid w:val="003B32F8"/>
    <w:rsid w:val="003B7C39"/>
    <w:rsid w:val="003C4F68"/>
    <w:rsid w:val="003D2131"/>
    <w:rsid w:val="003E0C6E"/>
    <w:rsid w:val="003E4F70"/>
    <w:rsid w:val="003E63BA"/>
    <w:rsid w:val="004006E0"/>
    <w:rsid w:val="00405299"/>
    <w:rsid w:val="00424582"/>
    <w:rsid w:val="00452698"/>
    <w:rsid w:val="00455194"/>
    <w:rsid w:val="004847CF"/>
    <w:rsid w:val="00493EA0"/>
    <w:rsid w:val="004A00B9"/>
    <w:rsid w:val="004A5993"/>
    <w:rsid w:val="004A66A1"/>
    <w:rsid w:val="004B2B43"/>
    <w:rsid w:val="004B58E2"/>
    <w:rsid w:val="004B5BBF"/>
    <w:rsid w:val="004B6FE5"/>
    <w:rsid w:val="004B73C3"/>
    <w:rsid w:val="004D6F7F"/>
    <w:rsid w:val="004E05A9"/>
    <w:rsid w:val="004F2BC3"/>
    <w:rsid w:val="004F2FFD"/>
    <w:rsid w:val="00521974"/>
    <w:rsid w:val="00522D6C"/>
    <w:rsid w:val="00537CA5"/>
    <w:rsid w:val="0054282F"/>
    <w:rsid w:val="00546545"/>
    <w:rsid w:val="00560163"/>
    <w:rsid w:val="005712FA"/>
    <w:rsid w:val="005746E8"/>
    <w:rsid w:val="00577A91"/>
    <w:rsid w:val="0058366F"/>
    <w:rsid w:val="005B4CAE"/>
    <w:rsid w:val="005B7A72"/>
    <w:rsid w:val="005C181F"/>
    <w:rsid w:val="005E1B7C"/>
    <w:rsid w:val="005F2204"/>
    <w:rsid w:val="005F4271"/>
    <w:rsid w:val="0062443E"/>
    <w:rsid w:val="00650C2C"/>
    <w:rsid w:val="00650DBD"/>
    <w:rsid w:val="0066379A"/>
    <w:rsid w:val="0067103D"/>
    <w:rsid w:val="00673BA5"/>
    <w:rsid w:val="00691D67"/>
    <w:rsid w:val="006A26A6"/>
    <w:rsid w:val="006B5442"/>
    <w:rsid w:val="006C4B50"/>
    <w:rsid w:val="006D0F17"/>
    <w:rsid w:val="006D24E7"/>
    <w:rsid w:val="006D4DDB"/>
    <w:rsid w:val="006E624F"/>
    <w:rsid w:val="006F0734"/>
    <w:rsid w:val="006F6403"/>
    <w:rsid w:val="00702CF3"/>
    <w:rsid w:val="00705375"/>
    <w:rsid w:val="00707C76"/>
    <w:rsid w:val="00756E81"/>
    <w:rsid w:val="00760E38"/>
    <w:rsid w:val="007753C5"/>
    <w:rsid w:val="007821FD"/>
    <w:rsid w:val="007958EC"/>
    <w:rsid w:val="00795D88"/>
    <w:rsid w:val="007A50D9"/>
    <w:rsid w:val="007A7B69"/>
    <w:rsid w:val="007B27FE"/>
    <w:rsid w:val="007B40EC"/>
    <w:rsid w:val="007D0290"/>
    <w:rsid w:val="007D47FC"/>
    <w:rsid w:val="007D7423"/>
    <w:rsid w:val="007E1089"/>
    <w:rsid w:val="007E73DA"/>
    <w:rsid w:val="007E7A6C"/>
    <w:rsid w:val="007F13A7"/>
    <w:rsid w:val="008023A0"/>
    <w:rsid w:val="008023BA"/>
    <w:rsid w:val="0080563F"/>
    <w:rsid w:val="008155CB"/>
    <w:rsid w:val="008226F4"/>
    <w:rsid w:val="00825585"/>
    <w:rsid w:val="008524D1"/>
    <w:rsid w:val="00873C93"/>
    <w:rsid w:val="00890CF2"/>
    <w:rsid w:val="008A1E76"/>
    <w:rsid w:val="008A21C2"/>
    <w:rsid w:val="008B336D"/>
    <w:rsid w:val="008C2E43"/>
    <w:rsid w:val="008C66C1"/>
    <w:rsid w:val="008D4CF0"/>
    <w:rsid w:val="008E61ED"/>
    <w:rsid w:val="009076EA"/>
    <w:rsid w:val="00913936"/>
    <w:rsid w:val="009265EC"/>
    <w:rsid w:val="009305FA"/>
    <w:rsid w:val="009343E9"/>
    <w:rsid w:val="0094654B"/>
    <w:rsid w:val="00950BC4"/>
    <w:rsid w:val="009646A9"/>
    <w:rsid w:val="00971598"/>
    <w:rsid w:val="00990FA6"/>
    <w:rsid w:val="00993EDB"/>
    <w:rsid w:val="009A0DDE"/>
    <w:rsid w:val="009A75FC"/>
    <w:rsid w:val="009C19A7"/>
    <w:rsid w:val="009C4F24"/>
    <w:rsid w:val="009D1998"/>
    <w:rsid w:val="009E55E4"/>
    <w:rsid w:val="009E7632"/>
    <w:rsid w:val="00A15A38"/>
    <w:rsid w:val="00A20BF4"/>
    <w:rsid w:val="00A25750"/>
    <w:rsid w:val="00A302D5"/>
    <w:rsid w:val="00A35641"/>
    <w:rsid w:val="00A57E58"/>
    <w:rsid w:val="00A64684"/>
    <w:rsid w:val="00A67AAD"/>
    <w:rsid w:val="00A77B62"/>
    <w:rsid w:val="00A8485D"/>
    <w:rsid w:val="00AB206F"/>
    <w:rsid w:val="00AC62CA"/>
    <w:rsid w:val="00AC6B84"/>
    <w:rsid w:val="00AE10F3"/>
    <w:rsid w:val="00AE3F4A"/>
    <w:rsid w:val="00B134D7"/>
    <w:rsid w:val="00B1728A"/>
    <w:rsid w:val="00B337A4"/>
    <w:rsid w:val="00B56EF9"/>
    <w:rsid w:val="00B619CB"/>
    <w:rsid w:val="00B707B4"/>
    <w:rsid w:val="00B71D71"/>
    <w:rsid w:val="00B7553B"/>
    <w:rsid w:val="00B815E8"/>
    <w:rsid w:val="00B848FC"/>
    <w:rsid w:val="00B90317"/>
    <w:rsid w:val="00B951B5"/>
    <w:rsid w:val="00B96085"/>
    <w:rsid w:val="00BA14A2"/>
    <w:rsid w:val="00BA3E2E"/>
    <w:rsid w:val="00BB56D2"/>
    <w:rsid w:val="00BB769C"/>
    <w:rsid w:val="00BC05F8"/>
    <w:rsid w:val="00BC2160"/>
    <w:rsid w:val="00BC7FB1"/>
    <w:rsid w:val="00BD1F48"/>
    <w:rsid w:val="00BD27CE"/>
    <w:rsid w:val="00C074F7"/>
    <w:rsid w:val="00C079BA"/>
    <w:rsid w:val="00C101DC"/>
    <w:rsid w:val="00C14C7E"/>
    <w:rsid w:val="00C24909"/>
    <w:rsid w:val="00C40D1B"/>
    <w:rsid w:val="00C45355"/>
    <w:rsid w:val="00C533EE"/>
    <w:rsid w:val="00C614BF"/>
    <w:rsid w:val="00C64818"/>
    <w:rsid w:val="00C77196"/>
    <w:rsid w:val="00C81E71"/>
    <w:rsid w:val="00C840AB"/>
    <w:rsid w:val="00C96C77"/>
    <w:rsid w:val="00CA6BF3"/>
    <w:rsid w:val="00CB2132"/>
    <w:rsid w:val="00CC6AF4"/>
    <w:rsid w:val="00CC75D7"/>
    <w:rsid w:val="00D0319D"/>
    <w:rsid w:val="00D05ED3"/>
    <w:rsid w:val="00D144C6"/>
    <w:rsid w:val="00D1515D"/>
    <w:rsid w:val="00D27AEE"/>
    <w:rsid w:val="00D34694"/>
    <w:rsid w:val="00D51C81"/>
    <w:rsid w:val="00D6212B"/>
    <w:rsid w:val="00D6257B"/>
    <w:rsid w:val="00D72C9E"/>
    <w:rsid w:val="00D77CED"/>
    <w:rsid w:val="00DA652C"/>
    <w:rsid w:val="00DB483B"/>
    <w:rsid w:val="00DC1E9B"/>
    <w:rsid w:val="00DF3657"/>
    <w:rsid w:val="00DF7DDE"/>
    <w:rsid w:val="00E0190A"/>
    <w:rsid w:val="00E04983"/>
    <w:rsid w:val="00E137E2"/>
    <w:rsid w:val="00E21348"/>
    <w:rsid w:val="00E262E9"/>
    <w:rsid w:val="00E4124A"/>
    <w:rsid w:val="00E43F10"/>
    <w:rsid w:val="00E442E2"/>
    <w:rsid w:val="00E5017C"/>
    <w:rsid w:val="00E72D3B"/>
    <w:rsid w:val="00E7617E"/>
    <w:rsid w:val="00E77086"/>
    <w:rsid w:val="00E7764A"/>
    <w:rsid w:val="00E80709"/>
    <w:rsid w:val="00E82209"/>
    <w:rsid w:val="00E84A46"/>
    <w:rsid w:val="00E90B26"/>
    <w:rsid w:val="00E92F0D"/>
    <w:rsid w:val="00EA1172"/>
    <w:rsid w:val="00EB3AEE"/>
    <w:rsid w:val="00EB4E86"/>
    <w:rsid w:val="00EC500D"/>
    <w:rsid w:val="00ED1CFD"/>
    <w:rsid w:val="00ED5F37"/>
    <w:rsid w:val="00EE0362"/>
    <w:rsid w:val="00EE53D8"/>
    <w:rsid w:val="00F01BA3"/>
    <w:rsid w:val="00F13A62"/>
    <w:rsid w:val="00F203D2"/>
    <w:rsid w:val="00F35F73"/>
    <w:rsid w:val="00F41C1B"/>
    <w:rsid w:val="00F60E27"/>
    <w:rsid w:val="00F60F6C"/>
    <w:rsid w:val="00F74023"/>
    <w:rsid w:val="00F91E10"/>
    <w:rsid w:val="00FA1015"/>
    <w:rsid w:val="00FA7A9B"/>
    <w:rsid w:val="00FB31E5"/>
    <w:rsid w:val="00FD2273"/>
    <w:rsid w:val="00FD5A9E"/>
    <w:rsid w:val="00FF5843"/>
    <w:rsid w:val="00FF7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17C3F"/>
  <w15:docId w15:val="{9AE30E5B-F693-41C7-B79D-69C2FA65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704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585"/>
  </w:style>
  <w:style w:type="paragraph" w:styleId="Footer">
    <w:name w:val="footer"/>
    <w:basedOn w:val="Normal"/>
    <w:link w:val="FooterChar"/>
    <w:uiPriority w:val="99"/>
    <w:unhideWhenUsed/>
    <w:rsid w:val="00825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585"/>
  </w:style>
  <w:style w:type="paragraph" w:styleId="ListParagraph">
    <w:name w:val="List Paragraph"/>
    <w:basedOn w:val="Normal"/>
    <w:uiPriority w:val="34"/>
    <w:qFormat/>
    <w:rsid w:val="00FD2273"/>
    <w:pPr>
      <w:ind w:left="720"/>
      <w:contextualSpacing/>
    </w:pPr>
  </w:style>
  <w:style w:type="character" w:styleId="Strong">
    <w:name w:val="Strong"/>
    <w:basedOn w:val="DefaultParagraphFont"/>
    <w:uiPriority w:val="22"/>
    <w:qFormat/>
    <w:rsid w:val="005F2204"/>
    <w:rPr>
      <w:b/>
      <w:bCs/>
    </w:rPr>
  </w:style>
  <w:style w:type="character" w:styleId="Hyperlink">
    <w:name w:val="Hyperlink"/>
    <w:basedOn w:val="DefaultParagraphFont"/>
    <w:uiPriority w:val="99"/>
    <w:unhideWhenUsed/>
    <w:rsid w:val="005F2204"/>
    <w:rPr>
      <w:color w:val="0000FF"/>
      <w:u w:val="single"/>
    </w:rPr>
  </w:style>
  <w:style w:type="character" w:styleId="FollowedHyperlink">
    <w:name w:val="FollowedHyperlink"/>
    <w:basedOn w:val="DefaultParagraphFont"/>
    <w:uiPriority w:val="99"/>
    <w:semiHidden/>
    <w:unhideWhenUsed/>
    <w:rsid w:val="00A64684"/>
    <w:rPr>
      <w:color w:val="800080" w:themeColor="followedHyperlink"/>
      <w:u w:val="single"/>
    </w:rPr>
  </w:style>
  <w:style w:type="paragraph" w:styleId="BalloonText">
    <w:name w:val="Balloon Text"/>
    <w:basedOn w:val="Normal"/>
    <w:link w:val="BalloonTextChar"/>
    <w:uiPriority w:val="99"/>
    <w:semiHidden/>
    <w:unhideWhenUsed/>
    <w:rsid w:val="008D4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CF0"/>
    <w:rPr>
      <w:rFonts w:ascii="Tahoma" w:hAnsi="Tahoma" w:cs="Tahoma"/>
      <w:sz w:val="16"/>
      <w:szCs w:val="16"/>
    </w:rPr>
  </w:style>
  <w:style w:type="character" w:styleId="CommentReference">
    <w:name w:val="annotation reference"/>
    <w:basedOn w:val="DefaultParagraphFont"/>
    <w:uiPriority w:val="99"/>
    <w:semiHidden/>
    <w:unhideWhenUsed/>
    <w:rsid w:val="00FF5843"/>
    <w:rPr>
      <w:sz w:val="16"/>
      <w:szCs w:val="16"/>
    </w:rPr>
  </w:style>
  <w:style w:type="paragraph" w:styleId="CommentText">
    <w:name w:val="annotation text"/>
    <w:basedOn w:val="Normal"/>
    <w:link w:val="CommentTextChar"/>
    <w:uiPriority w:val="99"/>
    <w:semiHidden/>
    <w:unhideWhenUsed/>
    <w:rsid w:val="00FF5843"/>
    <w:pPr>
      <w:spacing w:line="240" w:lineRule="auto"/>
    </w:pPr>
    <w:rPr>
      <w:sz w:val="20"/>
      <w:szCs w:val="20"/>
    </w:rPr>
  </w:style>
  <w:style w:type="character" w:customStyle="1" w:styleId="CommentTextChar">
    <w:name w:val="Comment Text Char"/>
    <w:basedOn w:val="DefaultParagraphFont"/>
    <w:link w:val="CommentText"/>
    <w:uiPriority w:val="99"/>
    <w:semiHidden/>
    <w:rsid w:val="00FF5843"/>
    <w:rPr>
      <w:sz w:val="20"/>
      <w:szCs w:val="20"/>
    </w:rPr>
  </w:style>
  <w:style w:type="paragraph" w:styleId="CommentSubject">
    <w:name w:val="annotation subject"/>
    <w:basedOn w:val="CommentText"/>
    <w:next w:val="CommentText"/>
    <w:link w:val="CommentSubjectChar"/>
    <w:uiPriority w:val="99"/>
    <w:semiHidden/>
    <w:unhideWhenUsed/>
    <w:rsid w:val="00FF5843"/>
    <w:rPr>
      <w:b/>
      <w:bCs/>
    </w:rPr>
  </w:style>
  <w:style w:type="character" w:customStyle="1" w:styleId="CommentSubjectChar">
    <w:name w:val="Comment Subject Char"/>
    <w:basedOn w:val="CommentTextChar"/>
    <w:link w:val="CommentSubject"/>
    <w:uiPriority w:val="99"/>
    <w:semiHidden/>
    <w:rsid w:val="00FF5843"/>
    <w:rPr>
      <w:b/>
      <w:bCs/>
      <w:sz w:val="20"/>
      <w:szCs w:val="20"/>
    </w:rPr>
  </w:style>
  <w:style w:type="paragraph" w:styleId="Revision">
    <w:name w:val="Revision"/>
    <w:hidden/>
    <w:uiPriority w:val="99"/>
    <w:semiHidden/>
    <w:rsid w:val="00017A96"/>
    <w:pPr>
      <w:spacing w:after="0" w:line="240" w:lineRule="auto"/>
    </w:pPr>
  </w:style>
  <w:style w:type="character" w:customStyle="1" w:styleId="Heading3Char">
    <w:name w:val="Heading 3 Char"/>
    <w:basedOn w:val="DefaultParagraphFont"/>
    <w:link w:val="Heading3"/>
    <w:uiPriority w:val="9"/>
    <w:semiHidden/>
    <w:rsid w:val="002704A1"/>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2A4F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5236">
      <w:bodyDiv w:val="1"/>
      <w:marLeft w:val="0"/>
      <w:marRight w:val="0"/>
      <w:marTop w:val="0"/>
      <w:marBottom w:val="0"/>
      <w:divBdr>
        <w:top w:val="none" w:sz="0" w:space="0" w:color="auto"/>
        <w:left w:val="none" w:sz="0" w:space="0" w:color="auto"/>
        <w:bottom w:val="none" w:sz="0" w:space="0" w:color="auto"/>
        <w:right w:val="none" w:sz="0" w:space="0" w:color="auto"/>
      </w:divBdr>
    </w:div>
    <w:div w:id="117796360">
      <w:bodyDiv w:val="1"/>
      <w:marLeft w:val="0"/>
      <w:marRight w:val="0"/>
      <w:marTop w:val="0"/>
      <w:marBottom w:val="0"/>
      <w:divBdr>
        <w:top w:val="none" w:sz="0" w:space="0" w:color="auto"/>
        <w:left w:val="none" w:sz="0" w:space="0" w:color="auto"/>
        <w:bottom w:val="none" w:sz="0" w:space="0" w:color="auto"/>
        <w:right w:val="none" w:sz="0" w:space="0" w:color="auto"/>
      </w:divBdr>
    </w:div>
    <w:div w:id="132138611">
      <w:bodyDiv w:val="1"/>
      <w:marLeft w:val="0"/>
      <w:marRight w:val="0"/>
      <w:marTop w:val="0"/>
      <w:marBottom w:val="0"/>
      <w:divBdr>
        <w:top w:val="none" w:sz="0" w:space="0" w:color="auto"/>
        <w:left w:val="none" w:sz="0" w:space="0" w:color="auto"/>
        <w:bottom w:val="none" w:sz="0" w:space="0" w:color="auto"/>
        <w:right w:val="none" w:sz="0" w:space="0" w:color="auto"/>
      </w:divBdr>
    </w:div>
    <w:div w:id="149760392">
      <w:bodyDiv w:val="1"/>
      <w:marLeft w:val="0"/>
      <w:marRight w:val="0"/>
      <w:marTop w:val="0"/>
      <w:marBottom w:val="0"/>
      <w:divBdr>
        <w:top w:val="none" w:sz="0" w:space="0" w:color="auto"/>
        <w:left w:val="none" w:sz="0" w:space="0" w:color="auto"/>
        <w:bottom w:val="none" w:sz="0" w:space="0" w:color="auto"/>
        <w:right w:val="none" w:sz="0" w:space="0" w:color="auto"/>
      </w:divBdr>
    </w:div>
    <w:div w:id="165173076">
      <w:bodyDiv w:val="1"/>
      <w:marLeft w:val="0"/>
      <w:marRight w:val="0"/>
      <w:marTop w:val="0"/>
      <w:marBottom w:val="0"/>
      <w:divBdr>
        <w:top w:val="none" w:sz="0" w:space="0" w:color="auto"/>
        <w:left w:val="none" w:sz="0" w:space="0" w:color="auto"/>
        <w:bottom w:val="none" w:sz="0" w:space="0" w:color="auto"/>
        <w:right w:val="none" w:sz="0" w:space="0" w:color="auto"/>
      </w:divBdr>
    </w:div>
    <w:div w:id="199127936">
      <w:bodyDiv w:val="1"/>
      <w:marLeft w:val="0"/>
      <w:marRight w:val="0"/>
      <w:marTop w:val="0"/>
      <w:marBottom w:val="0"/>
      <w:divBdr>
        <w:top w:val="none" w:sz="0" w:space="0" w:color="auto"/>
        <w:left w:val="none" w:sz="0" w:space="0" w:color="auto"/>
        <w:bottom w:val="none" w:sz="0" w:space="0" w:color="auto"/>
        <w:right w:val="none" w:sz="0" w:space="0" w:color="auto"/>
      </w:divBdr>
    </w:div>
    <w:div w:id="343822565">
      <w:bodyDiv w:val="1"/>
      <w:marLeft w:val="0"/>
      <w:marRight w:val="0"/>
      <w:marTop w:val="0"/>
      <w:marBottom w:val="0"/>
      <w:divBdr>
        <w:top w:val="none" w:sz="0" w:space="0" w:color="auto"/>
        <w:left w:val="none" w:sz="0" w:space="0" w:color="auto"/>
        <w:bottom w:val="none" w:sz="0" w:space="0" w:color="auto"/>
        <w:right w:val="none" w:sz="0" w:space="0" w:color="auto"/>
      </w:divBdr>
    </w:div>
    <w:div w:id="404382986">
      <w:bodyDiv w:val="1"/>
      <w:marLeft w:val="0"/>
      <w:marRight w:val="0"/>
      <w:marTop w:val="0"/>
      <w:marBottom w:val="0"/>
      <w:divBdr>
        <w:top w:val="none" w:sz="0" w:space="0" w:color="auto"/>
        <w:left w:val="none" w:sz="0" w:space="0" w:color="auto"/>
        <w:bottom w:val="none" w:sz="0" w:space="0" w:color="auto"/>
        <w:right w:val="none" w:sz="0" w:space="0" w:color="auto"/>
      </w:divBdr>
    </w:div>
    <w:div w:id="488331180">
      <w:bodyDiv w:val="1"/>
      <w:marLeft w:val="0"/>
      <w:marRight w:val="0"/>
      <w:marTop w:val="0"/>
      <w:marBottom w:val="0"/>
      <w:divBdr>
        <w:top w:val="none" w:sz="0" w:space="0" w:color="auto"/>
        <w:left w:val="none" w:sz="0" w:space="0" w:color="auto"/>
        <w:bottom w:val="none" w:sz="0" w:space="0" w:color="auto"/>
        <w:right w:val="none" w:sz="0" w:space="0" w:color="auto"/>
      </w:divBdr>
    </w:div>
    <w:div w:id="553391481">
      <w:bodyDiv w:val="1"/>
      <w:marLeft w:val="0"/>
      <w:marRight w:val="0"/>
      <w:marTop w:val="0"/>
      <w:marBottom w:val="0"/>
      <w:divBdr>
        <w:top w:val="none" w:sz="0" w:space="0" w:color="auto"/>
        <w:left w:val="none" w:sz="0" w:space="0" w:color="auto"/>
        <w:bottom w:val="none" w:sz="0" w:space="0" w:color="auto"/>
        <w:right w:val="none" w:sz="0" w:space="0" w:color="auto"/>
      </w:divBdr>
    </w:div>
    <w:div w:id="756249884">
      <w:bodyDiv w:val="1"/>
      <w:marLeft w:val="0"/>
      <w:marRight w:val="0"/>
      <w:marTop w:val="0"/>
      <w:marBottom w:val="0"/>
      <w:divBdr>
        <w:top w:val="none" w:sz="0" w:space="0" w:color="auto"/>
        <w:left w:val="none" w:sz="0" w:space="0" w:color="auto"/>
        <w:bottom w:val="none" w:sz="0" w:space="0" w:color="auto"/>
        <w:right w:val="none" w:sz="0" w:space="0" w:color="auto"/>
      </w:divBdr>
    </w:div>
    <w:div w:id="872887274">
      <w:bodyDiv w:val="1"/>
      <w:marLeft w:val="0"/>
      <w:marRight w:val="0"/>
      <w:marTop w:val="0"/>
      <w:marBottom w:val="0"/>
      <w:divBdr>
        <w:top w:val="none" w:sz="0" w:space="0" w:color="auto"/>
        <w:left w:val="none" w:sz="0" w:space="0" w:color="auto"/>
        <w:bottom w:val="none" w:sz="0" w:space="0" w:color="auto"/>
        <w:right w:val="none" w:sz="0" w:space="0" w:color="auto"/>
      </w:divBdr>
    </w:div>
    <w:div w:id="1069419738">
      <w:bodyDiv w:val="1"/>
      <w:marLeft w:val="0"/>
      <w:marRight w:val="0"/>
      <w:marTop w:val="0"/>
      <w:marBottom w:val="0"/>
      <w:divBdr>
        <w:top w:val="none" w:sz="0" w:space="0" w:color="auto"/>
        <w:left w:val="none" w:sz="0" w:space="0" w:color="auto"/>
        <w:bottom w:val="none" w:sz="0" w:space="0" w:color="auto"/>
        <w:right w:val="none" w:sz="0" w:space="0" w:color="auto"/>
      </w:divBdr>
    </w:div>
    <w:div w:id="1369452417">
      <w:bodyDiv w:val="1"/>
      <w:marLeft w:val="0"/>
      <w:marRight w:val="0"/>
      <w:marTop w:val="0"/>
      <w:marBottom w:val="0"/>
      <w:divBdr>
        <w:top w:val="none" w:sz="0" w:space="0" w:color="auto"/>
        <w:left w:val="none" w:sz="0" w:space="0" w:color="auto"/>
        <w:bottom w:val="none" w:sz="0" w:space="0" w:color="auto"/>
        <w:right w:val="none" w:sz="0" w:space="0" w:color="auto"/>
      </w:divBdr>
    </w:div>
    <w:div w:id="1429305840">
      <w:bodyDiv w:val="1"/>
      <w:marLeft w:val="0"/>
      <w:marRight w:val="0"/>
      <w:marTop w:val="0"/>
      <w:marBottom w:val="0"/>
      <w:divBdr>
        <w:top w:val="none" w:sz="0" w:space="0" w:color="auto"/>
        <w:left w:val="none" w:sz="0" w:space="0" w:color="auto"/>
        <w:bottom w:val="none" w:sz="0" w:space="0" w:color="auto"/>
        <w:right w:val="none" w:sz="0" w:space="0" w:color="auto"/>
      </w:divBdr>
    </w:div>
    <w:div w:id="1965889087">
      <w:bodyDiv w:val="1"/>
      <w:marLeft w:val="0"/>
      <w:marRight w:val="0"/>
      <w:marTop w:val="0"/>
      <w:marBottom w:val="0"/>
      <w:divBdr>
        <w:top w:val="none" w:sz="0" w:space="0" w:color="auto"/>
        <w:left w:val="none" w:sz="0" w:space="0" w:color="auto"/>
        <w:bottom w:val="none" w:sz="0" w:space="0" w:color="auto"/>
        <w:right w:val="none" w:sz="0" w:space="0" w:color="auto"/>
      </w:divBdr>
    </w:div>
    <w:div w:id="197362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con-europe.org/ne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vcon-europe.org" TargetMode="External"/><Relationship Id="rId5" Type="http://schemas.openxmlformats.org/officeDocument/2006/relationships/footnotes" Target="footnotes.xml"/><Relationship Id="rId10" Type="http://schemas.openxmlformats.org/officeDocument/2006/relationships/hyperlink" Target="http://www.accellera.org/" TargetMode="External"/><Relationship Id="rId4" Type="http://schemas.openxmlformats.org/officeDocument/2006/relationships/webSettings" Target="webSettings.xml"/><Relationship Id="rId9" Type="http://schemas.openxmlformats.org/officeDocument/2006/relationships/hyperlink" Target="http://www.accellera.org/news/events/systemc-evolution-da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NXP</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Barnasconi</dc:creator>
  <cp:lastModifiedBy>Martin Barnasconi</cp:lastModifiedBy>
  <cp:revision>19</cp:revision>
  <cp:lastPrinted>2015-10-03T14:43:00Z</cp:lastPrinted>
  <dcterms:created xsi:type="dcterms:W3CDTF">2018-11-07T09:22:00Z</dcterms:created>
  <dcterms:modified xsi:type="dcterms:W3CDTF">2018-11-12T20:09:00Z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4c8c2a4b-23b7-49c5-953a-a87f72b43a5b</vt:lpwstr>
  </property>
  <property fmtid="{D5CDD505-2E9C-101B-9397-08002B2CF9AE}" pid="3" name="CTPClassification">
    <vt:lpwstr>CTP_PUBLIC</vt:lpwstr>
  </property>
</Properties>
</file>