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5081" w14:textId="4CD2E3C6" w:rsidR="00877208" w:rsidRDefault="007765E4" w:rsidP="002A1DE8">
      <w:pPr>
        <w:rPr>
          <w:rFonts w:ascii="Calibri" w:hAnsi="Calibri" w:cs="Calibri"/>
          <w:b/>
          <w:bCs/>
          <w:sz w:val="30"/>
          <w:szCs w:val="30"/>
        </w:rPr>
      </w:pPr>
      <w:bookmarkStart w:id="0" w:name="_GoBack"/>
      <w:bookmarkEnd w:id="0"/>
      <w:r>
        <w:rPr>
          <w:rFonts w:ascii="Calibri" w:hAnsi="Calibri" w:cs="Calibri"/>
          <w:b/>
          <w:bCs/>
          <w:noProof/>
          <w:sz w:val="30"/>
          <w:szCs w:val="30"/>
        </w:rPr>
        <w:drawing>
          <wp:inline distT="0" distB="0" distL="0" distR="0" wp14:anchorId="5BF4437C" wp14:editId="517905A6">
            <wp:extent cx="1454881" cy="886265"/>
            <wp:effectExtent l="0" t="0" r="0" b="3175"/>
            <wp:docPr id="3" name="Picture 3" descr="Macintosh HD:Users:davidkelf:Desktop:Accellera + DVCon + ESDA:2018_DVCon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kelf:Desktop:Accellera + DVCon + ESDA:2018_DVCon_Euro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881" cy="886265"/>
                    </a:xfrm>
                    <a:prstGeom prst="rect">
                      <a:avLst/>
                    </a:prstGeom>
                    <a:noFill/>
                    <a:ln>
                      <a:noFill/>
                    </a:ln>
                  </pic:spPr>
                </pic:pic>
              </a:graphicData>
            </a:graphic>
          </wp:inline>
        </w:drawing>
      </w:r>
    </w:p>
    <w:p w14:paraId="7EDAC965" w14:textId="5736DE96" w:rsidR="00EB2CE9" w:rsidRDefault="00EB2CE9" w:rsidP="003A41EB">
      <w:pPr>
        <w:jc w:val="center"/>
        <w:rPr>
          <w:b/>
          <w:sz w:val="30"/>
          <w:szCs w:val="30"/>
        </w:rPr>
      </w:pPr>
      <w:proofErr w:type="spellStart"/>
      <w:r>
        <w:rPr>
          <w:b/>
          <w:sz w:val="30"/>
          <w:szCs w:val="30"/>
        </w:rPr>
        <w:t>DVCon</w:t>
      </w:r>
      <w:proofErr w:type="spellEnd"/>
      <w:r>
        <w:rPr>
          <w:b/>
          <w:sz w:val="30"/>
          <w:szCs w:val="30"/>
        </w:rPr>
        <w:t xml:space="preserve"> Europe 2018 Announces Keynote Speakers Philippe </w:t>
      </w:r>
      <w:proofErr w:type="spellStart"/>
      <w:r>
        <w:rPr>
          <w:b/>
          <w:sz w:val="30"/>
          <w:szCs w:val="30"/>
        </w:rPr>
        <w:t>Ma</w:t>
      </w:r>
      <w:r w:rsidR="003A41EB">
        <w:rPr>
          <w:b/>
          <w:sz w:val="30"/>
          <w:szCs w:val="30"/>
        </w:rPr>
        <w:t>gershack</w:t>
      </w:r>
      <w:proofErr w:type="spellEnd"/>
      <w:r w:rsidR="003A41EB">
        <w:rPr>
          <w:b/>
          <w:sz w:val="30"/>
          <w:szCs w:val="30"/>
        </w:rPr>
        <w:t xml:space="preserve"> of ST </w:t>
      </w:r>
      <w:r w:rsidR="00E06526">
        <w:rPr>
          <w:b/>
          <w:sz w:val="30"/>
          <w:szCs w:val="30"/>
        </w:rPr>
        <w:t xml:space="preserve">Microelectronics </w:t>
      </w:r>
      <w:r w:rsidR="003A41EB">
        <w:rPr>
          <w:b/>
          <w:sz w:val="30"/>
          <w:szCs w:val="30"/>
        </w:rPr>
        <w:t xml:space="preserve">and </w:t>
      </w:r>
      <w:r w:rsidR="003A41EB" w:rsidRPr="003A41EB">
        <w:rPr>
          <w:b/>
          <w:bCs/>
          <w:sz w:val="30"/>
          <w:szCs w:val="30"/>
        </w:rPr>
        <w:t xml:space="preserve">Stefan </w:t>
      </w:r>
      <w:proofErr w:type="spellStart"/>
      <w:r w:rsidR="003A41EB" w:rsidRPr="003A41EB">
        <w:rPr>
          <w:b/>
          <w:bCs/>
          <w:sz w:val="30"/>
          <w:szCs w:val="30"/>
        </w:rPr>
        <w:t>Jockusch</w:t>
      </w:r>
      <w:proofErr w:type="spellEnd"/>
      <w:r w:rsidR="003A41EB">
        <w:rPr>
          <w:b/>
          <w:sz w:val="30"/>
          <w:szCs w:val="30"/>
        </w:rPr>
        <w:t xml:space="preserve"> of </w:t>
      </w:r>
      <w:r w:rsidR="005D4762">
        <w:rPr>
          <w:b/>
          <w:sz w:val="30"/>
          <w:szCs w:val="30"/>
        </w:rPr>
        <w:t xml:space="preserve">Siemens </w:t>
      </w:r>
      <w:r w:rsidR="00E06526">
        <w:rPr>
          <w:b/>
          <w:sz w:val="30"/>
          <w:szCs w:val="30"/>
        </w:rPr>
        <w:t>PLM Software</w:t>
      </w:r>
    </w:p>
    <w:p w14:paraId="27598518" w14:textId="7E812ACD" w:rsidR="008524D1" w:rsidRPr="00A77B62" w:rsidRDefault="003A41EB" w:rsidP="00A77B62">
      <w:pPr>
        <w:jc w:val="center"/>
        <w:rPr>
          <w:b/>
          <w:i/>
          <w:sz w:val="24"/>
        </w:rPr>
      </w:pPr>
      <w:r>
        <w:rPr>
          <w:b/>
          <w:i/>
          <w:sz w:val="24"/>
        </w:rPr>
        <w:t xml:space="preserve">Conference program now available; </w:t>
      </w:r>
      <w:r w:rsidR="00420E18">
        <w:rPr>
          <w:b/>
          <w:i/>
          <w:sz w:val="24"/>
        </w:rPr>
        <w:t>Registratio</w:t>
      </w:r>
      <w:r w:rsidR="00FC5AB7">
        <w:rPr>
          <w:b/>
          <w:i/>
          <w:sz w:val="24"/>
        </w:rPr>
        <w:t xml:space="preserve">n open for </w:t>
      </w:r>
      <w:proofErr w:type="spellStart"/>
      <w:r w:rsidR="00FC5AB7">
        <w:rPr>
          <w:b/>
          <w:i/>
          <w:sz w:val="24"/>
        </w:rPr>
        <w:t>DVCon</w:t>
      </w:r>
      <w:proofErr w:type="spellEnd"/>
      <w:r w:rsidR="00FC5AB7">
        <w:rPr>
          <w:b/>
          <w:i/>
          <w:sz w:val="24"/>
        </w:rPr>
        <w:t xml:space="preserve"> Europe 2018</w:t>
      </w:r>
    </w:p>
    <w:p w14:paraId="771D8452" w14:textId="7C0E06AF" w:rsidR="00F31DFF" w:rsidRDefault="00516572" w:rsidP="00581A99">
      <w:r>
        <w:rPr>
          <w:b/>
          <w:bCs/>
        </w:rPr>
        <w:t>Munich, Germany</w:t>
      </w:r>
      <w:r w:rsidR="005328CE">
        <w:rPr>
          <w:b/>
          <w:bCs/>
        </w:rPr>
        <w:t xml:space="preserve"> </w:t>
      </w:r>
      <w:r w:rsidR="00CA6BF3">
        <w:rPr>
          <w:b/>
        </w:rPr>
        <w:t xml:space="preserve">- </w:t>
      </w:r>
      <w:r w:rsidR="001214BB">
        <w:rPr>
          <w:b/>
        </w:rPr>
        <w:t>September</w:t>
      </w:r>
      <w:r w:rsidR="007958EC" w:rsidRPr="00145547">
        <w:rPr>
          <w:b/>
        </w:rPr>
        <w:t xml:space="preserve"> </w:t>
      </w:r>
      <w:r w:rsidR="00B1782C">
        <w:rPr>
          <w:b/>
        </w:rPr>
        <w:t>25</w:t>
      </w:r>
      <w:r w:rsidR="001214BB">
        <w:rPr>
          <w:b/>
        </w:rPr>
        <w:t>th</w:t>
      </w:r>
      <w:r w:rsidR="00FA65E6">
        <w:rPr>
          <w:b/>
        </w:rPr>
        <w:t xml:space="preserve">, </w:t>
      </w:r>
      <w:r w:rsidR="007958EC" w:rsidRPr="00145547">
        <w:rPr>
          <w:b/>
        </w:rPr>
        <w:t>201</w:t>
      </w:r>
      <w:r w:rsidR="001214BB">
        <w:rPr>
          <w:b/>
        </w:rPr>
        <w:t>8</w:t>
      </w:r>
      <w:r w:rsidR="00CA6BF3">
        <w:rPr>
          <w:b/>
          <w:color w:val="333333"/>
        </w:rPr>
        <w:t xml:space="preserve"> - </w:t>
      </w:r>
      <w:r w:rsidR="00255C7B">
        <w:t>T</w:t>
      </w:r>
      <w:r w:rsidR="00255C7B" w:rsidRPr="009A75FC">
        <w:t>he Design and Verification Conference</w:t>
      </w:r>
      <w:r w:rsidR="002302A3">
        <w:t xml:space="preserve"> </w:t>
      </w:r>
      <w:r w:rsidR="002C7868">
        <w:t>(</w:t>
      </w:r>
      <w:hyperlink r:id="rId9" w:history="1">
        <w:proofErr w:type="spellStart"/>
        <w:r w:rsidR="002C7868" w:rsidRPr="008866C4">
          <w:rPr>
            <w:rStyle w:val="Hyperlink"/>
          </w:rPr>
          <w:t>DVCon</w:t>
        </w:r>
        <w:proofErr w:type="spellEnd"/>
      </w:hyperlink>
      <w:r w:rsidR="002C7868">
        <w:t>)</w:t>
      </w:r>
      <w:r w:rsidR="00453C57">
        <w:t xml:space="preserve"> </w:t>
      </w:r>
      <w:r w:rsidR="00255C7B" w:rsidRPr="009A75FC">
        <w:t xml:space="preserve">Europe </w:t>
      </w:r>
      <w:r w:rsidR="008C5104">
        <w:t>2018, taking place in Munich, Germany on October 24</w:t>
      </w:r>
      <w:r w:rsidR="008C5104" w:rsidRPr="00DD44FD">
        <w:rPr>
          <w:vertAlign w:val="superscript"/>
        </w:rPr>
        <w:t>th</w:t>
      </w:r>
      <w:r w:rsidR="008C5104">
        <w:t xml:space="preserve"> and 25</w:t>
      </w:r>
      <w:r w:rsidR="008C5104" w:rsidRPr="00DD44FD">
        <w:rPr>
          <w:vertAlign w:val="superscript"/>
        </w:rPr>
        <w:t>th</w:t>
      </w:r>
      <w:r w:rsidR="008C5104">
        <w:t xml:space="preserve">, 2018 </w:t>
      </w:r>
      <w:r w:rsidR="009A75FC">
        <w:t xml:space="preserve">has announced </w:t>
      </w:r>
      <w:r>
        <w:t>two keynote speakers</w:t>
      </w:r>
      <w:r w:rsidR="00727902">
        <w:t>.</w:t>
      </w:r>
      <w:r w:rsidR="004C4596">
        <w:t xml:space="preserve"> </w:t>
      </w:r>
      <w:r w:rsidR="00793306" w:rsidRPr="00793306">
        <w:t xml:space="preserve">Dr. </w:t>
      </w:r>
      <w:r w:rsidR="008C5104">
        <w:t xml:space="preserve">Stefan </w:t>
      </w:r>
      <w:proofErr w:type="spellStart"/>
      <w:r w:rsidR="008C5104">
        <w:t>Jockusch</w:t>
      </w:r>
      <w:proofErr w:type="spellEnd"/>
      <w:r w:rsidR="00793306" w:rsidRPr="00793306">
        <w:t xml:space="preserve">, the </w:t>
      </w:r>
      <w:r w:rsidR="00FF48A4">
        <w:rPr>
          <w:bCs/>
        </w:rPr>
        <w:t>vice president of s</w:t>
      </w:r>
      <w:r w:rsidR="008C5104">
        <w:rPr>
          <w:bCs/>
        </w:rPr>
        <w:t>trategy</w:t>
      </w:r>
      <w:r w:rsidR="00793306" w:rsidRPr="00793306">
        <w:rPr>
          <w:bCs/>
        </w:rPr>
        <w:t xml:space="preserve"> at </w:t>
      </w:r>
      <w:r w:rsidR="008C5104" w:rsidRPr="008C5104">
        <w:rPr>
          <w:bCs/>
        </w:rPr>
        <w:t>Siemens PLM Software</w:t>
      </w:r>
      <w:r w:rsidR="008C5104">
        <w:rPr>
          <w:bCs/>
        </w:rPr>
        <w:t xml:space="preserve">, Inc. </w:t>
      </w:r>
      <w:r w:rsidR="00793306" w:rsidRPr="00793306">
        <w:rPr>
          <w:bCs/>
        </w:rPr>
        <w:t xml:space="preserve">will </w:t>
      </w:r>
      <w:r w:rsidR="008C5104">
        <w:rPr>
          <w:bCs/>
        </w:rPr>
        <w:t xml:space="preserve">deliver a speech entitled </w:t>
      </w:r>
      <w:r w:rsidR="006772B3">
        <w:rPr>
          <w:bCs/>
        </w:rPr>
        <w:t>“</w:t>
      </w:r>
      <w:r w:rsidR="008C5104" w:rsidRPr="008C5104">
        <w:rPr>
          <w:bCs/>
        </w:rPr>
        <w:t>Driving Digitalization With A Boundary Free Innovation Platform</w:t>
      </w:r>
      <w:r w:rsidR="00793306" w:rsidRPr="00793306">
        <w:rPr>
          <w:bCs/>
        </w:rPr>
        <w:t>.</w:t>
      </w:r>
      <w:r w:rsidR="006772B3">
        <w:rPr>
          <w:bCs/>
        </w:rPr>
        <w:t>”</w:t>
      </w:r>
      <w:r w:rsidR="00793306" w:rsidRPr="00793306">
        <w:rPr>
          <w:bCs/>
        </w:rPr>
        <w:t xml:space="preserve"> </w:t>
      </w:r>
      <w:r w:rsidR="00FF48A4">
        <w:t xml:space="preserve">Philippe </w:t>
      </w:r>
      <w:proofErr w:type="spellStart"/>
      <w:r w:rsidR="00FF48A4">
        <w:t>Magarshack</w:t>
      </w:r>
      <w:proofErr w:type="spellEnd"/>
      <w:r w:rsidR="00FF48A4">
        <w:t>, group vice p</w:t>
      </w:r>
      <w:r w:rsidR="00581A99">
        <w:t>resident of the MDG Group at</w:t>
      </w:r>
      <w:r w:rsidR="008C5104" w:rsidRPr="008C5104">
        <w:t xml:space="preserve"> ST Microelectronics</w:t>
      </w:r>
      <w:r w:rsidR="008E3C70">
        <w:t xml:space="preserve"> </w:t>
      </w:r>
      <w:r w:rsidR="009E6304">
        <w:t>will present</w:t>
      </w:r>
      <w:r w:rsidR="00581A99">
        <w:t xml:space="preserve"> </w:t>
      </w:r>
      <w:r w:rsidR="006772B3">
        <w:t>“</w:t>
      </w:r>
      <w:r w:rsidR="00581A99" w:rsidRPr="00581A99">
        <w:t>Accelerating IoT Device Development - from Silicon to Developer Tools</w:t>
      </w:r>
      <w:r w:rsidR="00581A99">
        <w:t>.</w:t>
      </w:r>
      <w:r w:rsidR="006772B3">
        <w:t>”</w:t>
      </w:r>
      <w:r w:rsidR="00581A99">
        <w:t xml:space="preserve"> Both keynote speeches are </w:t>
      </w:r>
      <w:r w:rsidR="009E6B23">
        <w:t>synonymous</w:t>
      </w:r>
      <w:r w:rsidR="00581A99">
        <w:t xml:space="preserve"> with </w:t>
      </w:r>
      <w:r w:rsidR="00BB7E1E">
        <w:t xml:space="preserve">a rich conference program </w:t>
      </w:r>
      <w:r w:rsidR="00E85789">
        <w:t>centered around the application of design and verification methodologies and standards and address emerging</w:t>
      </w:r>
      <w:r w:rsidR="00BB7E1E">
        <w:t xml:space="preserve"> topics such as</w:t>
      </w:r>
      <w:r w:rsidR="00581A99">
        <w:t xml:space="preserve"> </w:t>
      </w:r>
      <w:r w:rsidR="002013B2">
        <w:t>Machine Learning</w:t>
      </w:r>
      <w:r w:rsidR="00581A99">
        <w:t xml:space="preserve">, </w:t>
      </w:r>
      <w:r w:rsidR="00BB7E1E">
        <w:t>Automotive Safety and Security, and the Internet of Things.</w:t>
      </w:r>
    </w:p>
    <w:p w14:paraId="292ABA3E" w14:textId="07F1F34B" w:rsidR="00B7474B" w:rsidRPr="008E3C70" w:rsidRDefault="00313B68" w:rsidP="00B7474B">
      <w:r>
        <w:t xml:space="preserve">“This year’s </w:t>
      </w:r>
      <w:proofErr w:type="spellStart"/>
      <w:r>
        <w:t>DVCon</w:t>
      </w:r>
      <w:proofErr w:type="spellEnd"/>
      <w:r>
        <w:t xml:space="preserve"> Europe introduces a variety of exciting, innovative topics of great interest to the European </w:t>
      </w:r>
      <w:r w:rsidR="00E85789">
        <w:t xml:space="preserve">design and verification </w:t>
      </w:r>
      <w:r>
        <w:t xml:space="preserve">community, including </w:t>
      </w:r>
      <w:r w:rsidR="00E85789">
        <w:t xml:space="preserve">functional </w:t>
      </w:r>
      <w:r>
        <w:t xml:space="preserve">safety, </w:t>
      </w:r>
      <w:r w:rsidR="00E85789">
        <w:t>virtual prototyping</w:t>
      </w:r>
      <w:r>
        <w:t xml:space="preserve">, machine learning, </w:t>
      </w:r>
      <w:r w:rsidR="00E85789">
        <w:t>portable stimul</w:t>
      </w:r>
      <w:r w:rsidR="006772B3">
        <w:t>u</w:t>
      </w:r>
      <w:r w:rsidR="00E85789">
        <w:t xml:space="preserve">s, </w:t>
      </w:r>
      <w:r>
        <w:t xml:space="preserve">RISC-V and </w:t>
      </w:r>
      <w:r w:rsidR="006772B3">
        <w:t xml:space="preserve">many </w:t>
      </w:r>
      <w:r w:rsidR="00E85789">
        <w:t>more</w:t>
      </w:r>
      <w:r>
        <w:t xml:space="preserve">,” noted Martin </w:t>
      </w:r>
      <w:proofErr w:type="spellStart"/>
      <w:r>
        <w:t>Barnasconi</w:t>
      </w:r>
      <w:proofErr w:type="spellEnd"/>
      <w:r>
        <w:t xml:space="preserve">, </w:t>
      </w:r>
      <w:proofErr w:type="spellStart"/>
      <w:r>
        <w:t>DVCon</w:t>
      </w:r>
      <w:proofErr w:type="spellEnd"/>
      <w:r>
        <w:t xml:space="preserve"> Europe 2018 </w:t>
      </w:r>
      <w:r w:rsidR="009F02C8">
        <w:t>g</w:t>
      </w:r>
      <w:r>
        <w:t xml:space="preserve">eneral </w:t>
      </w:r>
      <w:r w:rsidR="009F02C8">
        <w:t>c</w:t>
      </w:r>
      <w:r>
        <w:t>hair. “</w:t>
      </w:r>
      <w:r w:rsidR="00E85789">
        <w:t xml:space="preserve">We’ve created a strong technical program, which will be complemented </w:t>
      </w:r>
      <w:r w:rsidR="00603E9C">
        <w:t>with two fantastic</w:t>
      </w:r>
      <w:r w:rsidR="009F534A">
        <w:t xml:space="preserve"> keynotes </w:t>
      </w:r>
      <w:r w:rsidR="00603E9C">
        <w:t xml:space="preserve">presented </w:t>
      </w:r>
      <w:r w:rsidR="009F534A">
        <w:t xml:space="preserve">by </w:t>
      </w:r>
      <w:r w:rsidR="00603E9C">
        <w:t xml:space="preserve">Stefan </w:t>
      </w:r>
      <w:proofErr w:type="spellStart"/>
      <w:r w:rsidR="00603E9C">
        <w:t>Jockusch</w:t>
      </w:r>
      <w:proofErr w:type="spellEnd"/>
      <w:r w:rsidR="00603E9C" w:rsidDel="00603E9C">
        <w:t xml:space="preserve"> </w:t>
      </w:r>
      <w:r w:rsidR="009F534A">
        <w:t xml:space="preserve">and </w:t>
      </w:r>
      <w:r w:rsidR="00603E9C">
        <w:t xml:space="preserve">Philippe </w:t>
      </w:r>
      <w:proofErr w:type="spellStart"/>
      <w:r w:rsidR="00603E9C">
        <w:t>Magarshack</w:t>
      </w:r>
      <w:proofErr w:type="spellEnd"/>
      <w:r w:rsidR="009F534A">
        <w:t xml:space="preserve">, </w:t>
      </w:r>
      <w:r w:rsidR="00E85789">
        <w:t xml:space="preserve">two </w:t>
      </w:r>
      <w:r w:rsidR="009F534A">
        <w:t>well</w:t>
      </w:r>
      <w:r w:rsidR="00E85789">
        <w:t>-</w:t>
      </w:r>
      <w:r w:rsidR="009F534A">
        <w:t xml:space="preserve">known </w:t>
      </w:r>
      <w:r w:rsidR="00E85789">
        <w:t xml:space="preserve">players </w:t>
      </w:r>
      <w:r w:rsidR="009F534A">
        <w:t>in the European electronics communit</w:t>
      </w:r>
      <w:r w:rsidR="002F3D53">
        <w:t xml:space="preserve">y </w:t>
      </w:r>
      <w:r w:rsidR="00E85789">
        <w:t>in</w:t>
      </w:r>
      <w:r w:rsidR="002F3D53">
        <w:t xml:space="preserve"> driving innovation and leading edge technologies across our continent.”</w:t>
      </w:r>
    </w:p>
    <w:p w14:paraId="7F7667A2" w14:textId="5316A3EA" w:rsidR="004D047C" w:rsidRPr="004D047C" w:rsidRDefault="00EC0BE7" w:rsidP="004D047C">
      <w:r>
        <w:t xml:space="preserve">Dr. </w:t>
      </w:r>
      <w:proofErr w:type="spellStart"/>
      <w:r w:rsidR="00F31DFF" w:rsidRPr="00F31DFF">
        <w:t>Jockusch</w:t>
      </w:r>
      <w:r w:rsidR="009E6304">
        <w:t>’s</w:t>
      </w:r>
      <w:proofErr w:type="spellEnd"/>
      <w:r>
        <w:t xml:space="preserve"> </w:t>
      </w:r>
      <w:hyperlink r:id="rId10" w:history="1">
        <w:r w:rsidRPr="008866C4">
          <w:rPr>
            <w:rStyle w:val="Hyperlink"/>
          </w:rPr>
          <w:t>keynote</w:t>
        </w:r>
      </w:hyperlink>
      <w:r w:rsidR="009E6304">
        <w:rPr>
          <w:rStyle w:val="Hyperlink"/>
        </w:rPr>
        <w:t>,</w:t>
      </w:r>
      <w:r>
        <w:t xml:space="preserve"> “</w:t>
      </w:r>
      <w:r w:rsidR="00F31DFF" w:rsidRPr="008C5104">
        <w:rPr>
          <w:bCs/>
        </w:rPr>
        <w:t>Driving Digitalization With A Boundary Free Innovation Platform</w:t>
      </w:r>
      <w:r>
        <w:t>”</w:t>
      </w:r>
      <w:r w:rsidR="00F31DFF">
        <w:t xml:space="preserve"> </w:t>
      </w:r>
      <w:r w:rsidR="009E6304">
        <w:t>will be on</w:t>
      </w:r>
      <w:r w:rsidR="00F31DFF">
        <w:t xml:space="preserve"> October 24</w:t>
      </w:r>
      <w:r w:rsidR="00DC5F4D" w:rsidRPr="00DC5F4D">
        <w:rPr>
          <w:vertAlign w:val="superscript"/>
        </w:rPr>
        <w:t>th</w:t>
      </w:r>
      <w:r w:rsidR="00DC5F4D">
        <w:t>, the first day of the conference</w:t>
      </w:r>
      <w:r w:rsidR="002D06E0">
        <w:t xml:space="preserve">.  </w:t>
      </w:r>
      <w:r w:rsidR="004D047C" w:rsidRPr="004D047C">
        <w:t>We are witnessing a radical change of the way products are created, produced, and utilized. As a consequence of continuing digitalization, leading technology companies are pursuing the idea of a complete, high fidelity “digital twin” that makes the boundaries between the design process of mechanical parts, electronics, embedded software, sensors and specialized IC and se</w:t>
      </w:r>
      <w:r w:rsidR="005F26C6">
        <w:t>nsor technology disappear</w:t>
      </w:r>
      <w:r w:rsidR="004D047C" w:rsidRPr="004D047C">
        <w:t>. </w:t>
      </w:r>
      <w:r w:rsidR="004D047C">
        <w:t xml:space="preserve">The talk will discuss </w:t>
      </w:r>
      <w:r w:rsidR="005F26C6">
        <w:t xml:space="preserve">how this digital twin is affecting </w:t>
      </w:r>
      <w:r w:rsidR="00917159">
        <w:br/>
        <w:t>a</w:t>
      </w:r>
      <w:r w:rsidR="004D047C" w:rsidRPr="004D047C">
        <w:t xml:space="preserve">utonomous driving, additive manufacturing, IoT technology </w:t>
      </w:r>
      <w:r w:rsidR="007400CC">
        <w:t xml:space="preserve">and many other </w:t>
      </w:r>
      <w:r w:rsidR="00917159">
        <w:t>applications.</w:t>
      </w:r>
      <w:r w:rsidR="007400CC">
        <w:t xml:space="preserve"> </w:t>
      </w:r>
    </w:p>
    <w:p w14:paraId="5B2DB7C5" w14:textId="0812876F" w:rsidR="008866C4" w:rsidRDefault="00917159" w:rsidP="000976EC">
      <w:r>
        <w:t>On October 25</w:t>
      </w:r>
      <w:r w:rsidR="00DC5F4D" w:rsidRPr="00DC5F4D">
        <w:rPr>
          <w:vertAlign w:val="superscript"/>
        </w:rPr>
        <w:t>th</w:t>
      </w:r>
      <w:r w:rsidR="00DC5F4D">
        <w:t xml:space="preserve"> </w:t>
      </w:r>
      <w:r w:rsidR="00A214AC">
        <w:t>Mr.</w:t>
      </w:r>
      <w:r w:rsidR="00DC5F4D">
        <w:t xml:space="preserve"> </w:t>
      </w:r>
      <w:proofErr w:type="spellStart"/>
      <w:r w:rsidR="00A8227E">
        <w:t>Magarshack</w:t>
      </w:r>
      <w:proofErr w:type="spellEnd"/>
      <w:r w:rsidR="00A8227E">
        <w:t xml:space="preserve"> </w:t>
      </w:r>
      <w:r w:rsidR="00DC5F4D">
        <w:t>will deliver the second</w:t>
      </w:r>
      <w:r w:rsidR="008866C4">
        <w:t xml:space="preserve"> conference</w:t>
      </w:r>
      <w:r w:rsidR="00DC5F4D">
        <w:t xml:space="preserve"> </w:t>
      </w:r>
      <w:hyperlink r:id="rId11" w:history="1">
        <w:r w:rsidR="00DC5F4D" w:rsidRPr="008866C4">
          <w:rPr>
            <w:rStyle w:val="Hyperlink"/>
          </w:rPr>
          <w:t>keynote</w:t>
        </w:r>
      </w:hyperlink>
      <w:r w:rsidR="00DC5F4D">
        <w:t xml:space="preserve"> address</w:t>
      </w:r>
      <w:r w:rsidR="008866C4">
        <w:t>,</w:t>
      </w:r>
      <w:r w:rsidR="00DC5F4D">
        <w:t xml:space="preserve"> </w:t>
      </w:r>
      <w:r w:rsidR="00DC5F4D" w:rsidRPr="00DC5F4D">
        <w:t>“</w:t>
      </w:r>
      <w:r w:rsidR="00A8227E" w:rsidRPr="00581A99">
        <w:t>Accelerating IoT Device Development - from Silicon to Developer Tools</w:t>
      </w:r>
      <w:r w:rsidR="002D06E0">
        <w:t>.</w:t>
      </w:r>
      <w:r w:rsidR="009E6304">
        <w:t>”</w:t>
      </w:r>
      <w:r w:rsidR="002D06E0">
        <w:t xml:space="preserve">  </w:t>
      </w:r>
      <w:r w:rsidR="004B696A" w:rsidRPr="004B696A">
        <w:t>The Internet of Things is accelerating thanks to the broad availability of affordable building block</w:t>
      </w:r>
      <w:r w:rsidR="004B696A">
        <w:t>s</w:t>
      </w:r>
      <w:r w:rsidR="004B696A" w:rsidRPr="004B696A">
        <w:t xml:space="preserve"> for IoT devices combined with ubiquitous wireless con</w:t>
      </w:r>
      <w:r w:rsidR="004B696A">
        <w:t>nectivity, cloud computing and artificial i</w:t>
      </w:r>
      <w:r w:rsidR="004B696A" w:rsidRPr="004B696A">
        <w:t>ntelligence</w:t>
      </w:r>
      <w:r w:rsidR="00280FB6">
        <w:t>.</w:t>
      </w:r>
      <w:r w:rsidR="004B696A" w:rsidRPr="004B696A">
        <w:t xml:space="preserve"> The </w:t>
      </w:r>
      <w:proofErr w:type="gramStart"/>
      <w:r w:rsidR="004B696A" w:rsidRPr="004B696A">
        <w:t>development of IoT SoC</w:t>
      </w:r>
      <w:r w:rsidR="00E10E63">
        <w:t>s pose</w:t>
      </w:r>
      <w:proofErr w:type="gramEnd"/>
      <w:r w:rsidR="004B696A" w:rsidRPr="004B696A">
        <w:t xml:space="preserve"> a number of challenges for chipmakers in order to enable successful first silicon and fast bring-up. This talk addresses these t</w:t>
      </w:r>
      <w:r w:rsidR="00E10E63">
        <w:t>opics as well as some of the</w:t>
      </w:r>
      <w:r w:rsidR="004B696A" w:rsidRPr="004B696A">
        <w:t xml:space="preserve"> perspectives for IoT</w:t>
      </w:r>
      <w:r w:rsidR="009458D2">
        <w:t xml:space="preserve"> applications</w:t>
      </w:r>
      <w:r w:rsidR="004B696A" w:rsidRPr="004B696A">
        <w:t>.</w:t>
      </w:r>
    </w:p>
    <w:p w14:paraId="07761057" w14:textId="77777777" w:rsidR="00CA7916" w:rsidRPr="00CA7916" w:rsidRDefault="00CA7916" w:rsidP="000976EC"/>
    <w:p w14:paraId="08BE14CA" w14:textId="01AF4A1E" w:rsidR="008866C4" w:rsidRPr="004306C1" w:rsidRDefault="0053591A" w:rsidP="008866C4">
      <w:pPr>
        <w:keepNext/>
        <w:rPr>
          <w:b/>
        </w:rPr>
      </w:pPr>
      <w:r>
        <w:rPr>
          <w:b/>
        </w:rPr>
        <w:t>DVCON EUROPE 2018</w:t>
      </w:r>
      <w:r w:rsidR="008866C4">
        <w:rPr>
          <w:b/>
        </w:rPr>
        <w:t xml:space="preserve"> PROGRAM AND REGISTRATION</w:t>
      </w:r>
    </w:p>
    <w:p w14:paraId="3A469341" w14:textId="49E2666B" w:rsidR="008866C4" w:rsidRDefault="00876774" w:rsidP="000976EC">
      <w:hyperlink r:id="rId12" w:history="1">
        <w:r w:rsidR="008866C4" w:rsidRPr="008866C4">
          <w:rPr>
            <w:rStyle w:val="Hyperlink"/>
          </w:rPr>
          <w:t>Registration</w:t>
        </w:r>
      </w:hyperlink>
      <w:r w:rsidR="00480038">
        <w:t xml:space="preserve"> is now open for </w:t>
      </w:r>
      <w:proofErr w:type="spellStart"/>
      <w:r w:rsidR="008866C4">
        <w:t>DVCon</w:t>
      </w:r>
      <w:proofErr w:type="spellEnd"/>
      <w:r w:rsidR="008866C4">
        <w:t xml:space="preserve"> Europe</w:t>
      </w:r>
      <w:r w:rsidR="007B4CA5">
        <w:t xml:space="preserve"> 2018</w:t>
      </w:r>
      <w:r w:rsidR="008866C4">
        <w:t xml:space="preserve">. </w:t>
      </w:r>
      <w:r w:rsidR="00EB0254">
        <w:t>The conference</w:t>
      </w:r>
      <w:r w:rsidR="002D06E0">
        <w:t>’s</w:t>
      </w:r>
      <w:r w:rsidR="00EB0254">
        <w:t xml:space="preserve"> </w:t>
      </w:r>
      <w:r w:rsidR="00FA56A7">
        <w:t>focus on</w:t>
      </w:r>
      <w:r w:rsidR="00F15D9D">
        <w:t xml:space="preserve"> practical application</w:t>
      </w:r>
      <w:r w:rsidR="00FA56A7">
        <w:t>s</w:t>
      </w:r>
      <w:r w:rsidR="00F15D9D">
        <w:t xml:space="preserve"> of the latest design and verification techniques </w:t>
      </w:r>
      <w:r w:rsidR="00372D61">
        <w:t>employed on</w:t>
      </w:r>
      <w:r w:rsidR="00F15D9D">
        <w:t xml:space="preserve"> electro</w:t>
      </w:r>
      <w:r w:rsidR="00EC723B">
        <w:t>nic semiconductors and systems</w:t>
      </w:r>
      <w:r w:rsidR="00FA56A7">
        <w:t xml:space="preserve"> has assured its position as the premier event for electronic design and verification engineers</w:t>
      </w:r>
      <w:r w:rsidR="00EC723B">
        <w:t xml:space="preserve">. It attracts many </w:t>
      </w:r>
      <w:r w:rsidR="00F15B2F">
        <w:t>hundreds</w:t>
      </w:r>
      <w:r w:rsidR="00EC723B">
        <w:t xml:space="preserve"> of industry stakeholders who come to learn about new methodologies, tools, standards and techniques that further their organization’s opportunities for innovation.</w:t>
      </w:r>
    </w:p>
    <w:p w14:paraId="543E777F" w14:textId="05E98B7A" w:rsidR="004C4596" w:rsidRPr="008866C4" w:rsidRDefault="008866C4" w:rsidP="000976EC">
      <w:r>
        <w:t xml:space="preserve">The conference </w:t>
      </w:r>
      <w:hyperlink r:id="rId13" w:history="1">
        <w:r w:rsidRPr="008866C4">
          <w:rPr>
            <w:rStyle w:val="Hyperlink"/>
          </w:rPr>
          <w:t>program</w:t>
        </w:r>
      </w:hyperlink>
      <w:r>
        <w:t xml:space="preserve"> offers</w:t>
      </w:r>
      <w:r w:rsidR="00F15D9D">
        <w:t xml:space="preserve"> a broad and extensive range o</w:t>
      </w:r>
      <w:r w:rsidR="00B7474B">
        <w:t>f tutorials, papers,</w:t>
      </w:r>
      <w:r>
        <w:t xml:space="preserve"> panels, and keynote speeches. </w:t>
      </w:r>
      <w:r w:rsidR="00B7474B">
        <w:t xml:space="preserve">The event </w:t>
      </w:r>
      <w:r>
        <w:t xml:space="preserve">also </w:t>
      </w:r>
      <w:r w:rsidR="00B7474B">
        <w:t>includes an exhibition,</w:t>
      </w:r>
      <w:r w:rsidR="009003FF">
        <w:t xml:space="preserve"> </w:t>
      </w:r>
      <w:r w:rsidR="00EC723B">
        <w:t>receptions and</w:t>
      </w:r>
      <w:r w:rsidR="009003FF">
        <w:t xml:space="preserve"> other opportunities for industry </w:t>
      </w:r>
      <w:r w:rsidR="00B7474B">
        <w:t xml:space="preserve">networking and </w:t>
      </w:r>
      <w:r w:rsidR="006B3079">
        <w:t>interaction</w:t>
      </w:r>
      <w:r w:rsidR="00B7474B">
        <w:t xml:space="preserve">. </w:t>
      </w:r>
      <w:r w:rsidR="00745D48">
        <w:t>With the addition of a fo</w:t>
      </w:r>
      <w:r w:rsidR="002D06E0">
        <w:t>u</w:t>
      </w:r>
      <w:r w:rsidR="00745D48">
        <w:t>rth track, the program covers:</w:t>
      </w:r>
    </w:p>
    <w:p w14:paraId="58392317" w14:textId="6CC3AFBE" w:rsidR="00C101DC" w:rsidRDefault="002A760D" w:rsidP="00C101DC">
      <w:pPr>
        <w:pStyle w:val="ListParagraph"/>
        <w:numPr>
          <w:ilvl w:val="0"/>
          <w:numId w:val="2"/>
        </w:numPr>
      </w:pPr>
      <w:r>
        <w:t>System Level Design and Software Driven Verification</w:t>
      </w:r>
    </w:p>
    <w:p w14:paraId="23040F09" w14:textId="54FF4796" w:rsidR="00C101DC" w:rsidRDefault="00237FBA" w:rsidP="00C101DC">
      <w:pPr>
        <w:pStyle w:val="ListParagraph"/>
        <w:numPr>
          <w:ilvl w:val="0"/>
          <w:numId w:val="2"/>
        </w:numPr>
      </w:pPr>
      <w:r>
        <w:t xml:space="preserve">Advanced </w:t>
      </w:r>
      <w:r w:rsidR="00C101DC">
        <w:t>Verification &amp; Validation</w:t>
      </w:r>
    </w:p>
    <w:p w14:paraId="2E4FCC88" w14:textId="19F61280" w:rsidR="00237FBA" w:rsidRDefault="00237FBA" w:rsidP="00C101DC">
      <w:pPr>
        <w:pStyle w:val="ListParagraph"/>
        <w:numPr>
          <w:ilvl w:val="0"/>
          <w:numId w:val="2"/>
        </w:numPr>
      </w:pPr>
      <w:r>
        <w:t>Functional Safety</w:t>
      </w:r>
      <w:r w:rsidR="002A760D">
        <w:t xml:space="preserve"> and Machine Learning Applications</w:t>
      </w:r>
    </w:p>
    <w:p w14:paraId="25614269" w14:textId="77777777" w:rsidR="000F21E5" w:rsidRDefault="00C101DC" w:rsidP="000F21E5">
      <w:pPr>
        <w:pStyle w:val="ListParagraph"/>
        <w:numPr>
          <w:ilvl w:val="0"/>
          <w:numId w:val="2"/>
        </w:numPr>
      </w:pPr>
      <w:r>
        <w:t>IP Reuse and Design Automation</w:t>
      </w:r>
    </w:p>
    <w:p w14:paraId="6E79C576" w14:textId="1F3D8B44" w:rsidR="000F21E5" w:rsidRPr="00E442E2" w:rsidRDefault="00237FBA" w:rsidP="000F21E5">
      <w:pPr>
        <w:pStyle w:val="ListParagraph"/>
        <w:numPr>
          <w:ilvl w:val="0"/>
          <w:numId w:val="2"/>
        </w:numPr>
      </w:pPr>
      <w:r>
        <w:t>Analog and Mixed-Signal Design &amp;</w:t>
      </w:r>
      <w:r w:rsidR="00C101DC">
        <w:t xml:space="preserve"> Verification</w:t>
      </w:r>
      <w:r w:rsidR="000F21E5" w:rsidRPr="000F21E5">
        <w:rPr>
          <w:rFonts w:eastAsia="Times New Roman" w:cs="Arial"/>
          <w:lang w:eastAsia="de-DE"/>
        </w:rPr>
        <w:t xml:space="preserve"> </w:t>
      </w:r>
    </w:p>
    <w:p w14:paraId="41452FE0" w14:textId="144F50A3" w:rsidR="002933DC" w:rsidRDefault="009728EA" w:rsidP="002933DC">
      <w:pPr>
        <w:pStyle w:val="ListParagraph"/>
        <w:numPr>
          <w:ilvl w:val="0"/>
          <w:numId w:val="2"/>
        </w:numPr>
      </w:pPr>
      <w:r>
        <w:t>Open Source Processor and IP Methodologies</w:t>
      </w:r>
    </w:p>
    <w:p w14:paraId="3FE6385D" w14:textId="0D800073" w:rsidR="003F202B" w:rsidRDefault="004F6542" w:rsidP="002933DC">
      <w:r>
        <w:t xml:space="preserve">This year’s conference is </w:t>
      </w:r>
      <w:r w:rsidR="007B4CA5">
        <w:t xml:space="preserve">co-located </w:t>
      </w:r>
      <w:r>
        <w:t xml:space="preserve">with the </w:t>
      </w:r>
      <w:r w:rsidR="00BC29A7">
        <w:t xml:space="preserve">third </w:t>
      </w:r>
      <w:hyperlink r:id="rId14" w:history="1">
        <w:r w:rsidRPr="00BC29A7">
          <w:rPr>
            <w:rStyle w:val="Hyperlink"/>
          </w:rPr>
          <w:t>SystemC Evolution Day</w:t>
        </w:r>
      </w:hyperlink>
      <w:r w:rsidR="006D7E50">
        <w:t>,</w:t>
      </w:r>
      <w:r>
        <w:t xml:space="preserve"> </w:t>
      </w:r>
      <w:r w:rsidR="006D7E50">
        <w:t xml:space="preserve">a full day technical workshop on the SystemC standard and ecosystem, </w:t>
      </w:r>
      <w:r>
        <w:t>to be held on October 23</w:t>
      </w:r>
      <w:r w:rsidRPr="002933DC">
        <w:rPr>
          <w:vertAlign w:val="superscript"/>
        </w:rPr>
        <w:t>rd</w:t>
      </w:r>
      <w:r>
        <w:t>, 2018</w:t>
      </w:r>
      <w:r w:rsidR="006D7E50">
        <w:t>.</w:t>
      </w:r>
      <w:r w:rsidR="00E80F34">
        <w:t xml:space="preserve"> </w:t>
      </w:r>
      <w:r w:rsidR="00BC29A7">
        <w:t>In s</w:t>
      </w:r>
      <w:r w:rsidR="00BC29A7" w:rsidRPr="00BC29A7">
        <w:t xml:space="preserve">everal in-depth sessions, selected current and future standardization topics around SystemC will be discussed in order to accelerate their progress for inclusion </w:t>
      </w:r>
      <w:r w:rsidR="00BC29A7">
        <w:t xml:space="preserve">in future </w:t>
      </w:r>
      <w:proofErr w:type="spellStart"/>
      <w:r w:rsidR="00BC29A7">
        <w:t>Accellera</w:t>
      </w:r>
      <w:proofErr w:type="spellEnd"/>
      <w:r w:rsidR="00BC29A7">
        <w:t>/IEEE standard</w:t>
      </w:r>
      <w:r w:rsidR="00BC29A7" w:rsidRPr="00BC29A7">
        <w:t>s.</w:t>
      </w:r>
    </w:p>
    <w:p w14:paraId="4D7ADDBB" w14:textId="51EB15EB" w:rsidR="003F202B" w:rsidRPr="004306C1" w:rsidRDefault="003F202B" w:rsidP="004306C1">
      <w:pPr>
        <w:keepNext/>
        <w:rPr>
          <w:b/>
        </w:rPr>
      </w:pPr>
      <w:r w:rsidRPr="0077512C">
        <w:rPr>
          <w:b/>
        </w:rPr>
        <w:t xml:space="preserve">ABOUT </w:t>
      </w:r>
      <w:r>
        <w:rPr>
          <w:b/>
        </w:rPr>
        <w:t>THE SPEAKERS</w:t>
      </w:r>
    </w:p>
    <w:p w14:paraId="12BFA213" w14:textId="68F004F4" w:rsidR="00375D73" w:rsidRPr="00375D73" w:rsidRDefault="00375D73" w:rsidP="00375D73">
      <w:pPr>
        <w:keepNext/>
        <w:rPr>
          <w:rFonts w:eastAsia="Times New Roman" w:cs="Arial"/>
          <w:lang w:eastAsia="de-DE"/>
        </w:rPr>
      </w:pPr>
      <w:r w:rsidRPr="00375D73">
        <w:rPr>
          <w:rFonts w:eastAsia="Times New Roman" w:cs="Arial"/>
          <w:lang w:eastAsia="de-DE"/>
        </w:rPr>
        <w:t xml:space="preserve">Dr. Stefan </w:t>
      </w:r>
      <w:proofErr w:type="spellStart"/>
      <w:r w:rsidRPr="00375D73">
        <w:rPr>
          <w:rFonts w:eastAsia="Times New Roman" w:cs="Arial"/>
          <w:lang w:eastAsia="de-DE"/>
        </w:rPr>
        <w:t>Jockusch</w:t>
      </w:r>
      <w:proofErr w:type="spellEnd"/>
      <w:r w:rsidRPr="00375D73">
        <w:rPr>
          <w:rFonts w:eastAsia="Times New Roman" w:cs="Arial"/>
          <w:lang w:eastAsia="de-DE"/>
        </w:rPr>
        <w:t xml:space="preserve"> is vice president of </w:t>
      </w:r>
      <w:r w:rsidR="00026E6F">
        <w:rPr>
          <w:rFonts w:eastAsia="Times New Roman" w:cs="Arial"/>
          <w:lang w:eastAsia="de-DE"/>
        </w:rPr>
        <w:t>s</w:t>
      </w:r>
      <w:r w:rsidRPr="00375D73">
        <w:rPr>
          <w:rFonts w:eastAsia="Times New Roman" w:cs="Arial"/>
          <w:lang w:eastAsia="de-DE"/>
        </w:rPr>
        <w:t xml:space="preserve">trategy for Siemens PLM Software, a business unit of the Siemens Digital Factory Division. Dr. </w:t>
      </w:r>
      <w:proofErr w:type="spellStart"/>
      <w:r w:rsidRPr="00375D73">
        <w:rPr>
          <w:rFonts w:eastAsia="Times New Roman" w:cs="Arial"/>
          <w:lang w:eastAsia="de-DE"/>
        </w:rPr>
        <w:t>Jockusch</w:t>
      </w:r>
      <w:proofErr w:type="spellEnd"/>
      <w:r w:rsidRPr="00375D73">
        <w:rPr>
          <w:rFonts w:eastAsia="Times New Roman" w:cs="Arial"/>
          <w:lang w:eastAsia="de-DE"/>
        </w:rPr>
        <w:t xml:space="preserve"> drives strategic business planning and market intelligence as well as coordinates business activities across all Siemens PM Software business segments and with Digital Factory Division leadership. Dr. </w:t>
      </w:r>
      <w:proofErr w:type="spellStart"/>
      <w:r w:rsidRPr="00375D73">
        <w:rPr>
          <w:rFonts w:eastAsia="Times New Roman" w:cs="Arial"/>
          <w:lang w:eastAsia="de-DE"/>
        </w:rPr>
        <w:t>Jockusch</w:t>
      </w:r>
      <w:proofErr w:type="spellEnd"/>
      <w:r w:rsidRPr="00375D73">
        <w:rPr>
          <w:rFonts w:eastAsia="Times New Roman" w:cs="Arial"/>
          <w:lang w:eastAsia="de-DE"/>
        </w:rPr>
        <w:t xml:space="preserve"> has served in a number of business leadership and R&amp;D management roles, driving the development and market introduction of radically innovative mechatronic systems. Prior to his current assignment, Dr. </w:t>
      </w:r>
      <w:proofErr w:type="spellStart"/>
      <w:r w:rsidRPr="00375D73">
        <w:rPr>
          <w:rFonts w:eastAsia="Times New Roman" w:cs="Arial"/>
          <w:lang w:eastAsia="de-DE"/>
        </w:rPr>
        <w:t>Jockusch</w:t>
      </w:r>
      <w:proofErr w:type="spellEnd"/>
      <w:r w:rsidRPr="00375D73">
        <w:rPr>
          <w:rFonts w:eastAsia="Times New Roman" w:cs="Arial"/>
          <w:lang w:eastAsia="de-DE"/>
        </w:rPr>
        <w:t xml:space="preserve"> was vice president of </w:t>
      </w:r>
      <w:r w:rsidR="00026E6F">
        <w:rPr>
          <w:rFonts w:eastAsia="Times New Roman" w:cs="Arial"/>
          <w:lang w:eastAsia="de-DE"/>
        </w:rPr>
        <w:t>a</w:t>
      </w:r>
      <w:r w:rsidRPr="00375D73">
        <w:rPr>
          <w:rFonts w:eastAsia="Times New Roman" w:cs="Arial"/>
          <w:lang w:eastAsia="de-DE"/>
        </w:rPr>
        <w:t xml:space="preserve">utomotive </w:t>
      </w:r>
      <w:r w:rsidR="00026E6F">
        <w:rPr>
          <w:rFonts w:eastAsia="Times New Roman" w:cs="Arial"/>
          <w:lang w:eastAsia="de-DE"/>
        </w:rPr>
        <w:t>i</w:t>
      </w:r>
      <w:r w:rsidRPr="00375D73">
        <w:rPr>
          <w:rFonts w:eastAsia="Times New Roman" w:cs="Arial"/>
          <w:lang w:eastAsia="de-DE"/>
        </w:rPr>
        <w:t xml:space="preserve">ndustry </w:t>
      </w:r>
      <w:r w:rsidR="00026E6F">
        <w:rPr>
          <w:rFonts w:eastAsia="Times New Roman" w:cs="Arial"/>
          <w:lang w:eastAsia="de-DE"/>
        </w:rPr>
        <w:t>s</w:t>
      </w:r>
      <w:r w:rsidRPr="00375D73">
        <w:rPr>
          <w:rFonts w:eastAsia="Times New Roman" w:cs="Arial"/>
          <w:lang w:eastAsia="de-DE"/>
        </w:rPr>
        <w:t>trategy, leading the company’s business development and portfolio planning efforts for the automotive industry. He began his career at Siemens as a management consultant with Siemens Corporate Technology. He later moved to Siemens AG as executive board assistant for the industry, transportation and technology sectors, where he led several strategic initiatives. A U.S. and German citizen with broad international experience, he relocated to the United States in 2001 and later decided to make the U.S. his family’s permanent home. Stefan holds a PhD summa cum laude in natural sciences from University of Bielefeld and a master’s degree in physics from the University of Göttingen.</w:t>
      </w:r>
    </w:p>
    <w:p w14:paraId="226E01EB" w14:textId="49B2E516" w:rsidR="00375D73" w:rsidRPr="00375D73" w:rsidRDefault="00375D73" w:rsidP="00375D73">
      <w:pPr>
        <w:keepNext/>
      </w:pPr>
      <w:r w:rsidRPr="00375D73">
        <w:t xml:space="preserve">Philippe </w:t>
      </w:r>
      <w:proofErr w:type="spellStart"/>
      <w:r w:rsidRPr="00375D73">
        <w:t>Magarshack</w:t>
      </w:r>
      <w:proofErr w:type="spellEnd"/>
      <w:r w:rsidRPr="00375D73">
        <w:t xml:space="preserve"> is MDG </w:t>
      </w:r>
      <w:r w:rsidR="00280FB6">
        <w:t>g</w:t>
      </w:r>
      <w:r w:rsidRPr="00375D73">
        <w:t xml:space="preserve">roup </w:t>
      </w:r>
      <w:r w:rsidR="00280FB6">
        <w:t>v</w:t>
      </w:r>
      <w:r w:rsidRPr="00375D73">
        <w:t xml:space="preserve">ice </w:t>
      </w:r>
      <w:r w:rsidR="00280FB6">
        <w:t>p</w:t>
      </w:r>
      <w:r w:rsidRPr="00375D73">
        <w:t xml:space="preserve">resident at ST Microelectronics, responsible for Microcontrollers and Digital ICs Group (MDG) Special Projects. From 1985 to 1989, </w:t>
      </w:r>
      <w:proofErr w:type="spellStart"/>
      <w:r w:rsidRPr="00375D73">
        <w:t>Magarshack</w:t>
      </w:r>
      <w:proofErr w:type="spellEnd"/>
      <w:r w:rsidRPr="00375D73">
        <w:t xml:space="preserve"> worked </w:t>
      </w:r>
      <w:r w:rsidRPr="00375D73">
        <w:lastRenderedPageBreak/>
        <w:t xml:space="preserve">as a microprocessor designer at AT&amp;T Bell Labs in the USA, after which he joined Thomson-CSF in Grenoble, France, and took responsibility for libraries and ASIC design kits for the military market. In 1994, </w:t>
      </w:r>
      <w:proofErr w:type="spellStart"/>
      <w:r w:rsidRPr="00375D73">
        <w:t>Magarshack</w:t>
      </w:r>
      <w:proofErr w:type="spellEnd"/>
      <w:r w:rsidRPr="00375D73">
        <w:t xml:space="preserve"> joined the Central R&amp;D Group of SGS-THOMSON Microelectronics (now STMicroelectronics), where he held several roles in CAD and </w:t>
      </w:r>
      <w:r w:rsidR="00280FB6">
        <w:t>l</w:t>
      </w:r>
      <w:r w:rsidRPr="00375D73">
        <w:t xml:space="preserve">ibraries management for advanced integrated-circuit manufacturing processes. In 2005, </w:t>
      </w:r>
      <w:proofErr w:type="spellStart"/>
      <w:r w:rsidRPr="00375D73">
        <w:t>Magarshack</w:t>
      </w:r>
      <w:proofErr w:type="spellEnd"/>
      <w:r w:rsidRPr="00375D73">
        <w:t xml:space="preserve"> was appointed </w:t>
      </w:r>
      <w:r w:rsidR="00280FB6">
        <w:t>g</w:t>
      </w:r>
      <w:r w:rsidRPr="00375D73">
        <w:t xml:space="preserve">roup </w:t>
      </w:r>
      <w:r w:rsidR="00280FB6">
        <w:t>v</w:t>
      </w:r>
      <w:r w:rsidRPr="00375D73">
        <w:t xml:space="preserve">ice </w:t>
      </w:r>
      <w:r w:rsidR="00280FB6">
        <w:t>p</w:t>
      </w:r>
      <w:r w:rsidRPr="00375D73">
        <w:t xml:space="preserve">resident and </w:t>
      </w:r>
      <w:r w:rsidR="00280FB6">
        <w:t>g</w:t>
      </w:r>
      <w:r w:rsidRPr="00375D73">
        <w:t xml:space="preserve">eneral </w:t>
      </w:r>
      <w:r w:rsidR="00280FB6">
        <w:t>m</w:t>
      </w:r>
      <w:r w:rsidRPr="00375D73">
        <w:t xml:space="preserve">anager of Central CAD and Design Solutions at STMicroelectronics’ Technology R&amp;D and Manufacturing organization. In 2012, he was promoted to ST’s </w:t>
      </w:r>
      <w:r w:rsidR="00280FB6">
        <w:t>e</w:t>
      </w:r>
      <w:r w:rsidRPr="00375D73">
        <w:t xml:space="preserve">xecutive </w:t>
      </w:r>
      <w:r w:rsidR="00280FB6">
        <w:t>v</w:t>
      </w:r>
      <w:r w:rsidRPr="00375D73">
        <w:t xml:space="preserve">ice </w:t>
      </w:r>
      <w:r w:rsidR="00280FB6">
        <w:t>p</w:t>
      </w:r>
      <w:r w:rsidRPr="00375D73">
        <w:t xml:space="preserve">resident in charge of Design Enablement &amp; Services. </w:t>
      </w:r>
      <w:proofErr w:type="spellStart"/>
      <w:r w:rsidRPr="00375D73">
        <w:t>Magarshack</w:t>
      </w:r>
      <w:proofErr w:type="spellEnd"/>
      <w:r w:rsidRPr="00375D73">
        <w:t xml:space="preserve"> has been </w:t>
      </w:r>
      <w:r w:rsidR="00280FB6">
        <w:t>p</w:t>
      </w:r>
      <w:r w:rsidRPr="00375D73">
        <w:t xml:space="preserve">resident of the </w:t>
      </w:r>
      <w:proofErr w:type="spellStart"/>
      <w:r w:rsidRPr="00375D73">
        <w:t>Minalogic</w:t>
      </w:r>
      <w:proofErr w:type="spellEnd"/>
      <w:r w:rsidRPr="00375D73">
        <w:t xml:space="preserve"> Collaborative R&amp;D Cluster in Grenoble since June 2014. Philippe graduated with an engineering degree in Physics from Ecole Polytechnique, </w:t>
      </w:r>
      <w:proofErr w:type="spellStart"/>
      <w:r w:rsidRPr="00375D73">
        <w:t>Palaiseau</w:t>
      </w:r>
      <w:proofErr w:type="spellEnd"/>
      <w:r w:rsidRPr="00375D73">
        <w:t xml:space="preserve">, France, and with an Electronics Engineering degree from Ecole </w:t>
      </w:r>
      <w:proofErr w:type="spellStart"/>
      <w:r w:rsidRPr="00375D73">
        <w:t>Nationale</w:t>
      </w:r>
      <w:proofErr w:type="spellEnd"/>
      <w:r w:rsidRPr="00375D73">
        <w:t xml:space="preserve"> </w:t>
      </w:r>
      <w:proofErr w:type="spellStart"/>
      <w:r w:rsidRPr="00375D73">
        <w:t>Supérieure</w:t>
      </w:r>
      <w:proofErr w:type="spellEnd"/>
      <w:r w:rsidRPr="00375D73">
        <w:t xml:space="preserve"> des </w:t>
      </w:r>
      <w:proofErr w:type="spellStart"/>
      <w:r w:rsidRPr="00375D73">
        <w:t>Télécommunications</w:t>
      </w:r>
      <w:proofErr w:type="spellEnd"/>
      <w:r w:rsidRPr="00375D73">
        <w:t xml:space="preserve"> in Paris, France.</w:t>
      </w:r>
    </w:p>
    <w:p w14:paraId="2CC4CFE6" w14:textId="77777777" w:rsidR="00BC145E" w:rsidRPr="0077512C" w:rsidRDefault="00BC145E" w:rsidP="004E05A9">
      <w:pPr>
        <w:keepNext/>
        <w:rPr>
          <w:rFonts w:eastAsia="Times New Roman" w:cs="Arial"/>
          <w:lang w:eastAsia="de-DE"/>
        </w:rPr>
      </w:pPr>
    </w:p>
    <w:p w14:paraId="26C00EA8" w14:textId="6E7C08E1" w:rsidR="00D1515D" w:rsidRPr="0077512C" w:rsidRDefault="003B32F8" w:rsidP="004E05A9">
      <w:pPr>
        <w:keepNext/>
        <w:rPr>
          <w:b/>
        </w:rPr>
      </w:pPr>
      <w:r w:rsidRPr="0077512C">
        <w:rPr>
          <w:b/>
        </w:rPr>
        <w:t>ABOUT DVCON EUROPE</w:t>
      </w:r>
    </w:p>
    <w:p w14:paraId="73A28D8E" w14:textId="5B1F9095" w:rsidR="00455194" w:rsidRPr="009305FA" w:rsidRDefault="00D1515D" w:rsidP="005F2204">
      <w:r w:rsidRPr="003B32F8">
        <w:t>The Design and Verif</w:t>
      </w:r>
      <w:r w:rsidR="005963D2">
        <w:t>ication Conference (</w:t>
      </w:r>
      <w:proofErr w:type="spellStart"/>
      <w:r w:rsidR="005963D2">
        <w:t>DVCon</w:t>
      </w:r>
      <w:proofErr w:type="spellEnd"/>
      <w:r w:rsidR="005963D2">
        <w:t xml:space="preserve">) </w:t>
      </w:r>
      <w:r w:rsidRPr="003B32F8">
        <w:t>Europe</w:t>
      </w:r>
      <w:r w:rsidR="00FF5843" w:rsidRPr="003B32F8">
        <w:t xml:space="preserve"> </w:t>
      </w:r>
      <w:r>
        <w:t xml:space="preserve">is the leading European event covering the application of languages, tools and intellectual property for the design and verification of electronic systems and integrated circuits. Sponsored by </w:t>
      </w:r>
      <w:hyperlink r:id="rId15" w:history="1">
        <w:r>
          <w:rPr>
            <w:rStyle w:val="Hyperlink"/>
          </w:rPr>
          <w:t>Accellera Systems Initiative</w:t>
        </w:r>
      </w:hyperlink>
      <w:r w:rsidR="002C7868" w:rsidRPr="002C7868">
        <w:rPr>
          <w:b/>
          <w:color w:val="0000FF"/>
          <w:u w:val="single"/>
        </w:rPr>
        <w:t>™</w:t>
      </w:r>
      <w:r>
        <w:t xml:space="preserve">, </w:t>
      </w:r>
      <w:proofErr w:type="spellStart"/>
      <w:r>
        <w:t>DVCon</w:t>
      </w:r>
      <w:proofErr w:type="spellEnd"/>
      <w:r>
        <w:t xml:space="preserve"> Europe </w:t>
      </w:r>
      <w:r w:rsidR="00494809">
        <w:t>brings chip architects, design and</w:t>
      </w:r>
      <w:r>
        <w:t xml:space="preserve"> verification engineers, and IP integrators the latest methodologies, techniques, applications and demonstrations for the practical use of EDA solutions for electronic design. </w:t>
      </w:r>
      <w:r w:rsidR="00EE4813">
        <w:t xml:space="preserve">One of three </w:t>
      </w:r>
      <w:proofErr w:type="spellStart"/>
      <w:r w:rsidR="00EE4813">
        <w:t>DVCon</w:t>
      </w:r>
      <w:proofErr w:type="spellEnd"/>
      <w:r w:rsidR="00EE4813">
        <w:t xml:space="preserve"> e</w:t>
      </w:r>
      <w:r w:rsidR="0000107E">
        <w:t xml:space="preserve">vents around the globe, </w:t>
      </w:r>
      <w:proofErr w:type="spellStart"/>
      <w:r w:rsidR="0000107E">
        <w:t>DVCon</w:t>
      </w:r>
      <w:proofErr w:type="spellEnd"/>
      <w:r w:rsidR="0000107E">
        <w:t xml:space="preserve"> Europe </w:t>
      </w:r>
      <w:r w:rsidR="009C5CDC">
        <w:t>2018</w:t>
      </w:r>
      <w:r w:rsidR="00EE4813">
        <w:t xml:space="preserve"> </w:t>
      </w:r>
      <w:r w:rsidR="0000107E">
        <w:t xml:space="preserve">will include </w:t>
      </w:r>
      <w:r w:rsidR="004C0D38">
        <w:t xml:space="preserve">2 keynote speeches, </w:t>
      </w:r>
      <w:r w:rsidR="00EE4813">
        <w:t xml:space="preserve">panel sessions, </w:t>
      </w:r>
      <w:r w:rsidR="004C0D38">
        <w:t>a broad range of p</w:t>
      </w:r>
      <w:r w:rsidR="0000107E">
        <w:t>apers and posters, 16</w:t>
      </w:r>
      <w:r w:rsidR="00DA652C">
        <w:t xml:space="preserve"> </w:t>
      </w:r>
      <w:r w:rsidR="00EE4813">
        <w:t>tutorials and an e</w:t>
      </w:r>
      <w:r w:rsidR="00DA652C">
        <w:t>xhibition</w:t>
      </w:r>
      <w:r w:rsidR="006E624F">
        <w:t xml:space="preserve"> with</w:t>
      </w:r>
      <w:r w:rsidR="00650C2C">
        <w:t xml:space="preserve"> demonstrations</w:t>
      </w:r>
      <w:r w:rsidR="006E624F">
        <w:t xml:space="preserve"> from leading tool, IP and service providers</w:t>
      </w:r>
      <w:r w:rsidR="00DA652C">
        <w:t xml:space="preserve">. </w:t>
      </w:r>
      <w:r w:rsidR="00EE4813">
        <w:t>It</w:t>
      </w:r>
      <w:r>
        <w:t xml:space="preserve"> will be held at the Holiday Inn Munich City C</w:t>
      </w:r>
      <w:r w:rsidR="003B2EF3">
        <w:t xml:space="preserve">enter, Munich, </w:t>
      </w:r>
      <w:r w:rsidR="009C5CDC">
        <w:t>Germany on the 24</w:t>
      </w:r>
      <w:r w:rsidRPr="00D1515D">
        <w:rPr>
          <w:vertAlign w:val="superscript"/>
        </w:rPr>
        <w:t>th</w:t>
      </w:r>
      <w:r w:rsidR="009C5CDC">
        <w:t xml:space="preserve"> and 25</w:t>
      </w:r>
      <w:r w:rsidRPr="00D1515D">
        <w:rPr>
          <w:vertAlign w:val="superscript"/>
        </w:rPr>
        <w:t>th</w:t>
      </w:r>
      <w:r>
        <w:t xml:space="preserve"> of </w:t>
      </w:r>
      <w:r w:rsidR="0000107E">
        <w:t>O</w:t>
      </w:r>
      <w:r w:rsidR="009C5CDC">
        <w:t>ctober, 2018</w:t>
      </w:r>
      <w:r>
        <w:t xml:space="preserve">. For more details </w:t>
      </w:r>
      <w:r w:rsidR="00DF7DDE">
        <w:t xml:space="preserve">and registration, </w:t>
      </w:r>
      <w:r>
        <w:t xml:space="preserve">visit </w:t>
      </w:r>
      <w:hyperlink r:id="rId16" w:history="1">
        <w:r w:rsidR="003B32F8" w:rsidRPr="000963B2">
          <w:rPr>
            <w:rStyle w:val="Hyperlink"/>
          </w:rPr>
          <w:t>www.dvcon-europe.org</w:t>
        </w:r>
      </w:hyperlink>
      <w:r w:rsidR="003B32F8">
        <w:t>.</w:t>
      </w:r>
      <w:r w:rsidR="003D2131">
        <w:t xml:space="preserve"> Follow </w:t>
      </w:r>
      <w:proofErr w:type="spellStart"/>
      <w:r w:rsidR="003D2131">
        <w:t>DVCon</w:t>
      </w:r>
      <w:proofErr w:type="spellEnd"/>
      <w:r w:rsidR="003D2131">
        <w:t xml:space="preserve"> Europe on </w:t>
      </w:r>
      <w:r w:rsidR="003D2131" w:rsidRPr="003D2131">
        <w:rPr>
          <w:rFonts w:cs="Helvetica"/>
        </w:rPr>
        <w:t>#</w:t>
      </w:r>
      <w:proofErr w:type="spellStart"/>
      <w:r w:rsidR="003D2131" w:rsidRPr="003D2131">
        <w:rPr>
          <w:rFonts w:cs="Helvetica"/>
        </w:rPr>
        <w:t>dvconeurope</w:t>
      </w:r>
      <w:proofErr w:type="spellEnd"/>
      <w:r w:rsidR="003D2131">
        <w:rPr>
          <w:rFonts w:ascii="Helvetica" w:hAnsi="Helvetica" w:cs="Helvetica"/>
          <w:sz w:val="24"/>
          <w:szCs w:val="24"/>
        </w:rPr>
        <w:t>.</w:t>
      </w:r>
    </w:p>
    <w:p w14:paraId="7FDA7583" w14:textId="77777777" w:rsidR="0022668D" w:rsidRDefault="0022668D" w:rsidP="005F2204">
      <w:pPr>
        <w:rPr>
          <w:b/>
        </w:rPr>
      </w:pPr>
    </w:p>
    <w:p w14:paraId="29CF9D9B" w14:textId="77777777" w:rsidR="005F2204" w:rsidRPr="00455194" w:rsidRDefault="005F2204" w:rsidP="005F2204">
      <w:pPr>
        <w:rPr>
          <w:b/>
        </w:rPr>
      </w:pPr>
      <w:r w:rsidRPr="00455194">
        <w:rPr>
          <w:b/>
        </w:rPr>
        <w:t>ABOUT ACCELLERA SYSTEMS INITIATIVE</w:t>
      </w:r>
    </w:p>
    <w:p w14:paraId="535F34DE" w14:textId="77777777" w:rsidR="00990DCF" w:rsidRPr="00876774" w:rsidRDefault="00990DCF" w:rsidP="005F2204">
      <w:pPr>
        <w:rPr>
          <w:rFonts w:cstheme="minorHAnsi"/>
          <w:shd w:val="clear" w:color="auto" w:fill="FFFFFF"/>
        </w:rPr>
      </w:pPr>
      <w:proofErr w:type="spellStart"/>
      <w:r w:rsidRPr="00876774">
        <w:rPr>
          <w:rFonts w:cstheme="minorHAnsi"/>
          <w:shd w:val="clear" w:color="auto" w:fill="FFFFFF"/>
        </w:rPr>
        <w:t>Accellera</w:t>
      </w:r>
      <w:proofErr w:type="spellEnd"/>
      <w:r w:rsidRPr="00876774">
        <w:rPr>
          <w:rFonts w:cstheme="minorHAnsi"/>
          <w:shd w:val="clear" w:color="auto" w:fill="FFFFFF"/>
        </w:rPr>
        <w:t xml:space="preserve"> Systems Initiative is an independent, not-for profit organization dedicated to create, support, promote and advance system-level design, modeling and verification standards for use by the worldwide electronics industry. The organization accelerates standards development and, as part of its ongoing partnership with the IEEE, its standards are contributed to the IEEE Standards Association for formal standardization and ongoing change control. For more information, please visit </w:t>
      </w:r>
      <w:hyperlink r:id="rId17" w:history="1">
        <w:r w:rsidRPr="00876774">
          <w:rPr>
            <w:rFonts w:cstheme="minorHAnsi"/>
            <w:color w:val="2068AC"/>
            <w:shd w:val="clear" w:color="auto" w:fill="FFFFFF"/>
          </w:rPr>
          <w:t>www.accellera.org</w:t>
        </w:r>
      </w:hyperlink>
      <w:r w:rsidRPr="00876774">
        <w:rPr>
          <w:rFonts w:cstheme="minorHAnsi"/>
          <w:color w:val="333333"/>
          <w:shd w:val="clear" w:color="auto" w:fill="FFFFFF"/>
        </w:rPr>
        <w:t xml:space="preserve">. </w:t>
      </w:r>
      <w:r w:rsidRPr="00876774">
        <w:rPr>
          <w:rFonts w:cstheme="minorHAnsi"/>
          <w:shd w:val="clear" w:color="auto" w:fill="FFFFFF"/>
        </w:rPr>
        <w:t>Find out more about </w:t>
      </w:r>
      <w:hyperlink r:id="rId18" w:history="1">
        <w:r w:rsidRPr="00876774">
          <w:rPr>
            <w:rStyle w:val="Hyperlink"/>
            <w:rFonts w:cstheme="minorHAnsi"/>
            <w:shd w:val="clear" w:color="auto" w:fill="FFFFFF"/>
          </w:rPr>
          <w:t>membership here</w:t>
        </w:r>
      </w:hyperlink>
      <w:r w:rsidRPr="00876774">
        <w:rPr>
          <w:rFonts w:cstheme="minorHAnsi"/>
          <w:shd w:val="clear" w:color="auto" w:fill="FFFFFF"/>
        </w:rPr>
        <w:t>. Follow @</w:t>
      </w:r>
      <w:proofErr w:type="spellStart"/>
      <w:r w:rsidRPr="00876774">
        <w:rPr>
          <w:rFonts w:cstheme="minorHAnsi"/>
          <w:shd w:val="clear" w:color="auto" w:fill="FFFFFF"/>
        </w:rPr>
        <w:t>accellera</w:t>
      </w:r>
      <w:proofErr w:type="spellEnd"/>
      <w:r w:rsidRPr="00876774">
        <w:rPr>
          <w:rFonts w:cstheme="minorHAnsi"/>
          <w:shd w:val="clear" w:color="auto" w:fill="FFFFFF"/>
        </w:rPr>
        <w:t xml:space="preserve"> on Twitter or to comment, please use #</w:t>
      </w:r>
      <w:proofErr w:type="spellStart"/>
      <w:r w:rsidRPr="00876774">
        <w:rPr>
          <w:rFonts w:cstheme="minorHAnsi"/>
          <w:shd w:val="clear" w:color="auto" w:fill="FFFFFF"/>
        </w:rPr>
        <w:t>accellera</w:t>
      </w:r>
      <w:proofErr w:type="spellEnd"/>
      <w:r w:rsidRPr="00876774">
        <w:rPr>
          <w:rFonts w:cstheme="minorHAnsi"/>
          <w:shd w:val="clear" w:color="auto" w:fill="FFFFFF"/>
        </w:rPr>
        <w:t xml:space="preserve">. </w:t>
      </w:r>
      <w:proofErr w:type="spellStart"/>
      <w:r w:rsidRPr="00876774">
        <w:rPr>
          <w:rFonts w:cstheme="minorHAnsi"/>
          <w:shd w:val="clear" w:color="auto" w:fill="FFFFFF"/>
        </w:rPr>
        <w:t>Accellera</w:t>
      </w:r>
      <w:proofErr w:type="spellEnd"/>
      <w:r w:rsidRPr="00876774">
        <w:rPr>
          <w:rFonts w:cstheme="minorHAnsi"/>
          <w:shd w:val="clear" w:color="auto" w:fill="FFFFFF"/>
        </w:rPr>
        <w:t xml:space="preserve"> Global Sponsors are: Cadence Design Systems, Inc.; Mentor, A Siemens Business; and Synopsys, Inc.</w:t>
      </w:r>
    </w:p>
    <w:p w14:paraId="79379AD0" w14:textId="77777777" w:rsidR="005F2204" w:rsidRDefault="005F2204" w:rsidP="005F2204">
      <w:r>
        <w:t># # #</w:t>
      </w:r>
    </w:p>
    <w:p w14:paraId="653B2029" w14:textId="781795F7" w:rsidR="005F2204" w:rsidRPr="00100A40" w:rsidRDefault="00990DCF" w:rsidP="005F2204">
      <w:pPr>
        <w:rPr>
          <w:sz w:val="18"/>
        </w:rPr>
      </w:pPr>
      <w:proofErr w:type="spellStart"/>
      <w:r>
        <w:rPr>
          <w:sz w:val="18"/>
        </w:rPr>
        <w:t>Accellera</w:t>
      </w:r>
      <w:proofErr w:type="spellEnd"/>
      <w:r>
        <w:rPr>
          <w:sz w:val="18"/>
        </w:rPr>
        <w:t xml:space="preserve">, </w:t>
      </w:r>
      <w:proofErr w:type="spellStart"/>
      <w:r w:rsidR="005F2204" w:rsidRPr="00100A40">
        <w:rPr>
          <w:sz w:val="18"/>
        </w:rPr>
        <w:t>Accellera</w:t>
      </w:r>
      <w:proofErr w:type="spellEnd"/>
      <w:r w:rsidR="005F2204" w:rsidRPr="00100A40">
        <w:rPr>
          <w:sz w:val="18"/>
        </w:rPr>
        <w:t xml:space="preserve"> Systems Initiative and </w:t>
      </w:r>
      <w:proofErr w:type="spellStart"/>
      <w:r w:rsidR="005F2204" w:rsidRPr="00100A40">
        <w:rPr>
          <w:sz w:val="18"/>
        </w:rPr>
        <w:t>DVCon</w:t>
      </w:r>
      <w:proofErr w:type="spellEnd"/>
      <w:r w:rsidR="005F2204" w:rsidRPr="00100A40">
        <w:rPr>
          <w:sz w:val="18"/>
        </w:rPr>
        <w:t xml:space="preserve"> are trademarks of </w:t>
      </w:r>
      <w:proofErr w:type="spellStart"/>
      <w:r w:rsidR="005F2204" w:rsidRPr="00100A40">
        <w:rPr>
          <w:sz w:val="18"/>
        </w:rPr>
        <w:t>Accellera</w:t>
      </w:r>
      <w:proofErr w:type="spellEnd"/>
      <w:r w:rsidR="005F2204" w:rsidRPr="00100A40">
        <w:rPr>
          <w:sz w:val="18"/>
        </w:rPr>
        <w:t xml:space="preserve"> Systems Initiative</w:t>
      </w:r>
      <w:r w:rsidR="005249B3">
        <w:rPr>
          <w:sz w:val="18"/>
        </w:rPr>
        <w:t>,</w:t>
      </w:r>
      <w:r w:rsidR="005F2204" w:rsidRPr="00100A40">
        <w:rPr>
          <w:sz w:val="18"/>
        </w:rPr>
        <w:t xml:space="preserve"> Inc. All other trademarks and trade names are the property of their respective owners.</w:t>
      </w:r>
    </w:p>
    <w:p w14:paraId="284DB5D0" w14:textId="77777777" w:rsidR="008524D1" w:rsidRDefault="008524D1" w:rsidP="005F2204"/>
    <w:p w14:paraId="4844BC23" w14:textId="77777777" w:rsidR="005F2204" w:rsidRDefault="005F2204" w:rsidP="00C002D0">
      <w:pPr>
        <w:spacing w:after="120" w:line="240" w:lineRule="auto"/>
      </w:pPr>
      <w:r>
        <w:t>Editorial Contact</w:t>
      </w:r>
      <w:r w:rsidR="008524D1">
        <w:t>:</w:t>
      </w:r>
    </w:p>
    <w:p w14:paraId="0FF260D0" w14:textId="44953D9D" w:rsidR="005F2204" w:rsidRDefault="00C840AB" w:rsidP="00C002D0">
      <w:pPr>
        <w:spacing w:after="120" w:line="240" w:lineRule="auto"/>
      </w:pPr>
      <w:r>
        <w:t>Annette Bley</w:t>
      </w:r>
    </w:p>
    <w:p w14:paraId="6078B3B9" w14:textId="6531E6B2" w:rsidR="005F2204" w:rsidRDefault="00C840AB" w:rsidP="00C002D0">
      <w:pPr>
        <w:spacing w:after="120" w:line="240" w:lineRule="auto"/>
      </w:pPr>
      <w:r>
        <w:t>Annette Bley PR</w:t>
      </w:r>
    </w:p>
    <w:p w14:paraId="1193A7D6" w14:textId="3DEDACEC" w:rsidR="005F2204" w:rsidRDefault="005F2204" w:rsidP="00C002D0">
      <w:pPr>
        <w:spacing w:after="120" w:line="240" w:lineRule="auto"/>
      </w:pPr>
      <w:r>
        <w:t xml:space="preserve">Phone: </w:t>
      </w:r>
      <w:r w:rsidR="00C840AB">
        <w:t>+44 (0) 7973 801132</w:t>
      </w:r>
    </w:p>
    <w:p w14:paraId="689A783C" w14:textId="699EBC49" w:rsidR="00255C7B" w:rsidRDefault="005F2204" w:rsidP="00C002D0">
      <w:pPr>
        <w:spacing w:after="120" w:line="240" w:lineRule="auto"/>
      </w:pPr>
      <w:r>
        <w:t xml:space="preserve">Email: </w:t>
      </w:r>
      <w:r w:rsidR="00C840AB" w:rsidRPr="00C840AB">
        <w:t>annette@annettebleypr.com</w:t>
      </w:r>
    </w:p>
    <w:p w14:paraId="0903782E" w14:textId="77777777" w:rsidR="008524D1" w:rsidRDefault="008524D1" w:rsidP="005F2204"/>
    <w:sectPr w:rsidR="008524D1" w:rsidSect="00F740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C7EF8" w14:textId="77777777" w:rsidR="00AF5A72" w:rsidRDefault="00AF5A72" w:rsidP="00825585">
      <w:pPr>
        <w:spacing w:after="0" w:line="240" w:lineRule="auto"/>
      </w:pPr>
      <w:r>
        <w:separator/>
      </w:r>
    </w:p>
  </w:endnote>
  <w:endnote w:type="continuationSeparator" w:id="0">
    <w:p w14:paraId="586F1555" w14:textId="77777777" w:rsidR="00AF5A72" w:rsidRDefault="00AF5A72" w:rsidP="008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9394" w14:textId="77777777" w:rsidR="00AF5A72" w:rsidRDefault="00AF5A72" w:rsidP="00825585">
      <w:pPr>
        <w:spacing w:after="0" w:line="240" w:lineRule="auto"/>
      </w:pPr>
      <w:r>
        <w:separator/>
      </w:r>
    </w:p>
  </w:footnote>
  <w:footnote w:type="continuationSeparator" w:id="0">
    <w:p w14:paraId="44BA1383" w14:textId="77777777" w:rsidR="00AF5A72" w:rsidRDefault="00AF5A72" w:rsidP="008255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631E"/>
    <w:multiLevelType w:val="hybridMultilevel"/>
    <w:tmpl w:val="7F58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B1161"/>
    <w:multiLevelType w:val="hybridMultilevel"/>
    <w:tmpl w:val="CF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Benjamin">
    <w15:presenceInfo w15:providerId="Windows Live" w15:userId="bea139cd1063086c"/>
  </w15:person>
  <w15:person w15:author="Annette Bley">
    <w15:presenceInfo w15:providerId="Windows Live" w15:userId="d5de3afb2a96c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2F"/>
    <w:rsid w:val="0000107E"/>
    <w:rsid w:val="00026E6F"/>
    <w:rsid w:val="00034515"/>
    <w:rsid w:val="000976EC"/>
    <w:rsid w:val="00097965"/>
    <w:rsid w:val="000A75C8"/>
    <w:rsid w:val="000B7D5F"/>
    <w:rsid w:val="000C4E64"/>
    <w:rsid w:val="000F21E5"/>
    <w:rsid w:val="00100A40"/>
    <w:rsid w:val="001170B2"/>
    <w:rsid w:val="001214BB"/>
    <w:rsid w:val="00145547"/>
    <w:rsid w:val="0015283E"/>
    <w:rsid w:val="001529B1"/>
    <w:rsid w:val="001722B1"/>
    <w:rsid w:val="001922F4"/>
    <w:rsid w:val="00195535"/>
    <w:rsid w:val="0019697D"/>
    <w:rsid w:val="00197D26"/>
    <w:rsid w:val="001B2E2D"/>
    <w:rsid w:val="001B490E"/>
    <w:rsid w:val="001B5464"/>
    <w:rsid w:val="001B58BD"/>
    <w:rsid w:val="002013B2"/>
    <w:rsid w:val="002072F3"/>
    <w:rsid w:val="0021586E"/>
    <w:rsid w:val="00223E5A"/>
    <w:rsid w:val="00225173"/>
    <w:rsid w:val="0022668D"/>
    <w:rsid w:val="002302A3"/>
    <w:rsid w:val="002322C5"/>
    <w:rsid w:val="0023480B"/>
    <w:rsid w:val="00237FBA"/>
    <w:rsid w:val="00240BDC"/>
    <w:rsid w:val="00255C7B"/>
    <w:rsid w:val="00272A19"/>
    <w:rsid w:val="00280FB6"/>
    <w:rsid w:val="00284D68"/>
    <w:rsid w:val="002933DC"/>
    <w:rsid w:val="002A1DE8"/>
    <w:rsid w:val="002A760D"/>
    <w:rsid w:val="002B0148"/>
    <w:rsid w:val="002C7868"/>
    <w:rsid w:val="002D06E0"/>
    <w:rsid w:val="002D73DB"/>
    <w:rsid w:val="002E046C"/>
    <w:rsid w:val="002E3A22"/>
    <w:rsid w:val="002F17CE"/>
    <w:rsid w:val="002F300C"/>
    <w:rsid w:val="002F3D53"/>
    <w:rsid w:val="00302FCC"/>
    <w:rsid w:val="00311C89"/>
    <w:rsid w:val="00313B68"/>
    <w:rsid w:val="0033295E"/>
    <w:rsid w:val="003556CE"/>
    <w:rsid w:val="00372D61"/>
    <w:rsid w:val="00375D73"/>
    <w:rsid w:val="003761EF"/>
    <w:rsid w:val="003856D5"/>
    <w:rsid w:val="003A05D8"/>
    <w:rsid w:val="003A41EB"/>
    <w:rsid w:val="003B1F46"/>
    <w:rsid w:val="003B2EF3"/>
    <w:rsid w:val="003B32F8"/>
    <w:rsid w:val="003C547A"/>
    <w:rsid w:val="003C72DD"/>
    <w:rsid w:val="003D2131"/>
    <w:rsid w:val="003D59D3"/>
    <w:rsid w:val="003E63BA"/>
    <w:rsid w:val="003F07BF"/>
    <w:rsid w:val="003F202B"/>
    <w:rsid w:val="00405299"/>
    <w:rsid w:val="00420E18"/>
    <w:rsid w:val="00424076"/>
    <w:rsid w:val="00425B42"/>
    <w:rsid w:val="004306C1"/>
    <w:rsid w:val="00453C57"/>
    <w:rsid w:val="00455194"/>
    <w:rsid w:val="00480038"/>
    <w:rsid w:val="00493BAD"/>
    <w:rsid w:val="00494809"/>
    <w:rsid w:val="004A34EB"/>
    <w:rsid w:val="004A5993"/>
    <w:rsid w:val="004B696A"/>
    <w:rsid w:val="004C0D38"/>
    <w:rsid w:val="004C4596"/>
    <w:rsid w:val="004C5B57"/>
    <w:rsid w:val="004D047C"/>
    <w:rsid w:val="004E05A9"/>
    <w:rsid w:val="004E3EE0"/>
    <w:rsid w:val="004F6542"/>
    <w:rsid w:val="00516572"/>
    <w:rsid w:val="00521974"/>
    <w:rsid w:val="005249B3"/>
    <w:rsid w:val="005267BF"/>
    <w:rsid w:val="005328CE"/>
    <w:rsid w:val="0053591A"/>
    <w:rsid w:val="0054282F"/>
    <w:rsid w:val="00546420"/>
    <w:rsid w:val="0055353A"/>
    <w:rsid w:val="00560163"/>
    <w:rsid w:val="005746E8"/>
    <w:rsid w:val="00581A99"/>
    <w:rsid w:val="0058366F"/>
    <w:rsid w:val="00593BFB"/>
    <w:rsid w:val="005960CF"/>
    <w:rsid w:val="005963D2"/>
    <w:rsid w:val="00597FDD"/>
    <w:rsid w:val="005D4762"/>
    <w:rsid w:val="005D6151"/>
    <w:rsid w:val="005F2204"/>
    <w:rsid w:val="005F26C6"/>
    <w:rsid w:val="00600B5E"/>
    <w:rsid w:val="00603E9C"/>
    <w:rsid w:val="00621B2F"/>
    <w:rsid w:val="0062443E"/>
    <w:rsid w:val="00650C2C"/>
    <w:rsid w:val="00650DBD"/>
    <w:rsid w:val="006560E5"/>
    <w:rsid w:val="006772B3"/>
    <w:rsid w:val="00684425"/>
    <w:rsid w:val="006B3079"/>
    <w:rsid w:val="006C15A0"/>
    <w:rsid w:val="006D7E50"/>
    <w:rsid w:val="006E624F"/>
    <w:rsid w:val="006F0734"/>
    <w:rsid w:val="00701F1B"/>
    <w:rsid w:val="007024C7"/>
    <w:rsid w:val="00707C76"/>
    <w:rsid w:val="00711CF9"/>
    <w:rsid w:val="00713FAF"/>
    <w:rsid w:val="00727902"/>
    <w:rsid w:val="00737C72"/>
    <w:rsid w:val="007400CC"/>
    <w:rsid w:val="0074593E"/>
    <w:rsid w:val="00745D48"/>
    <w:rsid w:val="00756E81"/>
    <w:rsid w:val="00760E38"/>
    <w:rsid w:val="0077512C"/>
    <w:rsid w:val="007765E4"/>
    <w:rsid w:val="00793306"/>
    <w:rsid w:val="00795783"/>
    <w:rsid w:val="007958EC"/>
    <w:rsid w:val="007B4CA5"/>
    <w:rsid w:val="007B65B2"/>
    <w:rsid w:val="007D0290"/>
    <w:rsid w:val="007D47FC"/>
    <w:rsid w:val="007D4C23"/>
    <w:rsid w:val="007E7A6C"/>
    <w:rsid w:val="00815BDD"/>
    <w:rsid w:val="008245F8"/>
    <w:rsid w:val="00825585"/>
    <w:rsid w:val="008524D1"/>
    <w:rsid w:val="00873C93"/>
    <w:rsid w:val="00876774"/>
    <w:rsid w:val="00877208"/>
    <w:rsid w:val="0088095D"/>
    <w:rsid w:val="00884D05"/>
    <w:rsid w:val="008866C4"/>
    <w:rsid w:val="00890CF2"/>
    <w:rsid w:val="00892502"/>
    <w:rsid w:val="008C5104"/>
    <w:rsid w:val="008C66C1"/>
    <w:rsid w:val="008D4CF0"/>
    <w:rsid w:val="008E3C70"/>
    <w:rsid w:val="009003FF"/>
    <w:rsid w:val="00916EC4"/>
    <w:rsid w:val="00917159"/>
    <w:rsid w:val="009305FA"/>
    <w:rsid w:val="0093175C"/>
    <w:rsid w:val="0094344D"/>
    <w:rsid w:val="009458D2"/>
    <w:rsid w:val="00961F44"/>
    <w:rsid w:val="009728EA"/>
    <w:rsid w:val="00987E76"/>
    <w:rsid w:val="00990DCF"/>
    <w:rsid w:val="00990FA6"/>
    <w:rsid w:val="009A75FC"/>
    <w:rsid w:val="009C19A7"/>
    <w:rsid w:val="009C5CDC"/>
    <w:rsid w:val="009E2F6A"/>
    <w:rsid w:val="009E500A"/>
    <w:rsid w:val="009E6304"/>
    <w:rsid w:val="009E6B23"/>
    <w:rsid w:val="009F02C8"/>
    <w:rsid w:val="009F534A"/>
    <w:rsid w:val="00A15A38"/>
    <w:rsid w:val="00A214AC"/>
    <w:rsid w:val="00A25750"/>
    <w:rsid w:val="00A64684"/>
    <w:rsid w:val="00A67AAD"/>
    <w:rsid w:val="00A67C5D"/>
    <w:rsid w:val="00A77B62"/>
    <w:rsid w:val="00A8227E"/>
    <w:rsid w:val="00A84C8C"/>
    <w:rsid w:val="00A8799E"/>
    <w:rsid w:val="00A9349B"/>
    <w:rsid w:val="00AC6B84"/>
    <w:rsid w:val="00AF5A72"/>
    <w:rsid w:val="00B01C48"/>
    <w:rsid w:val="00B1728A"/>
    <w:rsid w:val="00B1782C"/>
    <w:rsid w:val="00B47AC1"/>
    <w:rsid w:val="00B54F0E"/>
    <w:rsid w:val="00B619CB"/>
    <w:rsid w:val="00B7474B"/>
    <w:rsid w:val="00B815E8"/>
    <w:rsid w:val="00B951B5"/>
    <w:rsid w:val="00BB742D"/>
    <w:rsid w:val="00BB769C"/>
    <w:rsid w:val="00BB7E1E"/>
    <w:rsid w:val="00BC05F8"/>
    <w:rsid w:val="00BC145E"/>
    <w:rsid w:val="00BC29A7"/>
    <w:rsid w:val="00BC7FB1"/>
    <w:rsid w:val="00BD1F48"/>
    <w:rsid w:val="00C002D0"/>
    <w:rsid w:val="00C0059C"/>
    <w:rsid w:val="00C02771"/>
    <w:rsid w:val="00C074F7"/>
    <w:rsid w:val="00C101DC"/>
    <w:rsid w:val="00C14C7E"/>
    <w:rsid w:val="00C4392C"/>
    <w:rsid w:val="00C60C33"/>
    <w:rsid w:val="00C77196"/>
    <w:rsid w:val="00C840AB"/>
    <w:rsid w:val="00CA6BF3"/>
    <w:rsid w:val="00CA7916"/>
    <w:rsid w:val="00CB45C1"/>
    <w:rsid w:val="00D01F3B"/>
    <w:rsid w:val="00D05ED3"/>
    <w:rsid w:val="00D1515D"/>
    <w:rsid w:val="00D20FB0"/>
    <w:rsid w:val="00D27AEE"/>
    <w:rsid w:val="00D40F1E"/>
    <w:rsid w:val="00D50E82"/>
    <w:rsid w:val="00D6212B"/>
    <w:rsid w:val="00D72C9E"/>
    <w:rsid w:val="00D855FC"/>
    <w:rsid w:val="00DA652C"/>
    <w:rsid w:val="00DB3797"/>
    <w:rsid w:val="00DC5F4D"/>
    <w:rsid w:val="00DD4218"/>
    <w:rsid w:val="00DD44FD"/>
    <w:rsid w:val="00DE4DC0"/>
    <w:rsid w:val="00DF7DDE"/>
    <w:rsid w:val="00E06526"/>
    <w:rsid w:val="00E10E63"/>
    <w:rsid w:val="00E137E2"/>
    <w:rsid w:val="00E15A76"/>
    <w:rsid w:val="00E442E2"/>
    <w:rsid w:val="00E44C9E"/>
    <w:rsid w:val="00E5017C"/>
    <w:rsid w:val="00E63D59"/>
    <w:rsid w:val="00E80F34"/>
    <w:rsid w:val="00E85789"/>
    <w:rsid w:val="00E90B26"/>
    <w:rsid w:val="00EA1172"/>
    <w:rsid w:val="00EA6D54"/>
    <w:rsid w:val="00EA7390"/>
    <w:rsid w:val="00EB0254"/>
    <w:rsid w:val="00EB2CE9"/>
    <w:rsid w:val="00EC0BE7"/>
    <w:rsid w:val="00EC500D"/>
    <w:rsid w:val="00EC723B"/>
    <w:rsid w:val="00ED5F37"/>
    <w:rsid w:val="00EE05EF"/>
    <w:rsid w:val="00EE4813"/>
    <w:rsid w:val="00EF662D"/>
    <w:rsid w:val="00F13A62"/>
    <w:rsid w:val="00F15B2F"/>
    <w:rsid w:val="00F15D9D"/>
    <w:rsid w:val="00F203D2"/>
    <w:rsid w:val="00F31DFF"/>
    <w:rsid w:val="00F4498D"/>
    <w:rsid w:val="00F45FCF"/>
    <w:rsid w:val="00F53652"/>
    <w:rsid w:val="00F70CAE"/>
    <w:rsid w:val="00F74023"/>
    <w:rsid w:val="00F83B13"/>
    <w:rsid w:val="00FA1015"/>
    <w:rsid w:val="00FA56A7"/>
    <w:rsid w:val="00FA65E6"/>
    <w:rsid w:val="00FA7A9B"/>
    <w:rsid w:val="00FC5AB7"/>
    <w:rsid w:val="00FD2273"/>
    <w:rsid w:val="00FF48A4"/>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1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5"/>
  </w:style>
  <w:style w:type="paragraph" w:styleId="Footer">
    <w:name w:val="footer"/>
    <w:basedOn w:val="Normal"/>
    <w:link w:val="FooterChar"/>
    <w:uiPriority w:val="99"/>
    <w:unhideWhenUsed/>
    <w:rsid w:val="0082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5"/>
  </w:style>
  <w:style w:type="paragraph" w:styleId="ListParagraph">
    <w:name w:val="List Paragraph"/>
    <w:basedOn w:val="Normal"/>
    <w:uiPriority w:val="34"/>
    <w:qFormat/>
    <w:rsid w:val="00FD2273"/>
    <w:pPr>
      <w:ind w:left="720"/>
      <w:contextualSpacing/>
    </w:pPr>
  </w:style>
  <w:style w:type="character" w:styleId="Strong">
    <w:name w:val="Strong"/>
    <w:basedOn w:val="DefaultParagraphFont"/>
    <w:uiPriority w:val="22"/>
    <w:qFormat/>
    <w:rsid w:val="005F2204"/>
    <w:rPr>
      <w:b/>
      <w:bCs/>
    </w:rPr>
  </w:style>
  <w:style w:type="character" w:styleId="Hyperlink">
    <w:name w:val="Hyperlink"/>
    <w:basedOn w:val="DefaultParagraphFont"/>
    <w:uiPriority w:val="99"/>
    <w:unhideWhenUsed/>
    <w:rsid w:val="005F2204"/>
    <w:rPr>
      <w:color w:val="0000FF"/>
      <w:u w:val="single"/>
    </w:rPr>
  </w:style>
  <w:style w:type="character" w:styleId="FollowedHyperlink">
    <w:name w:val="FollowedHyperlink"/>
    <w:basedOn w:val="DefaultParagraphFont"/>
    <w:uiPriority w:val="99"/>
    <w:semiHidden/>
    <w:unhideWhenUsed/>
    <w:rsid w:val="00A64684"/>
    <w:rPr>
      <w:color w:val="800080" w:themeColor="followedHyperlink"/>
      <w:u w:val="single"/>
    </w:rPr>
  </w:style>
  <w:style w:type="paragraph" w:styleId="BalloonText">
    <w:name w:val="Balloon Text"/>
    <w:basedOn w:val="Normal"/>
    <w:link w:val="BalloonTextChar"/>
    <w:uiPriority w:val="99"/>
    <w:semiHidden/>
    <w:unhideWhenUsed/>
    <w:rsid w:val="008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hAnsi="Tahoma" w:cs="Tahoma"/>
      <w:sz w:val="16"/>
      <w:szCs w:val="16"/>
    </w:rPr>
  </w:style>
  <w:style w:type="character" w:styleId="CommentReference">
    <w:name w:val="annotation reference"/>
    <w:basedOn w:val="DefaultParagraphFont"/>
    <w:uiPriority w:val="99"/>
    <w:semiHidden/>
    <w:unhideWhenUsed/>
    <w:rsid w:val="00FF5843"/>
    <w:rPr>
      <w:sz w:val="16"/>
      <w:szCs w:val="16"/>
    </w:rPr>
  </w:style>
  <w:style w:type="paragraph" w:styleId="CommentText">
    <w:name w:val="annotation text"/>
    <w:basedOn w:val="Normal"/>
    <w:link w:val="CommentTextChar"/>
    <w:uiPriority w:val="99"/>
    <w:semiHidden/>
    <w:unhideWhenUsed/>
    <w:rsid w:val="00FF5843"/>
    <w:pPr>
      <w:spacing w:line="240" w:lineRule="auto"/>
    </w:pPr>
    <w:rPr>
      <w:sz w:val="20"/>
      <w:szCs w:val="20"/>
    </w:rPr>
  </w:style>
  <w:style w:type="character" w:customStyle="1" w:styleId="CommentTextChar">
    <w:name w:val="Comment Text Char"/>
    <w:basedOn w:val="DefaultParagraphFont"/>
    <w:link w:val="CommentText"/>
    <w:uiPriority w:val="99"/>
    <w:semiHidden/>
    <w:rsid w:val="00FF5843"/>
    <w:rPr>
      <w:sz w:val="20"/>
      <w:szCs w:val="20"/>
    </w:rPr>
  </w:style>
  <w:style w:type="paragraph" w:styleId="CommentSubject">
    <w:name w:val="annotation subject"/>
    <w:basedOn w:val="CommentText"/>
    <w:next w:val="CommentText"/>
    <w:link w:val="CommentSubjectChar"/>
    <w:uiPriority w:val="99"/>
    <w:semiHidden/>
    <w:unhideWhenUsed/>
    <w:rsid w:val="00FF5843"/>
    <w:rPr>
      <w:b/>
      <w:bCs/>
    </w:rPr>
  </w:style>
  <w:style w:type="character" w:customStyle="1" w:styleId="CommentSubjectChar">
    <w:name w:val="Comment Subject Char"/>
    <w:basedOn w:val="CommentTextChar"/>
    <w:link w:val="CommentSubject"/>
    <w:uiPriority w:val="99"/>
    <w:semiHidden/>
    <w:rsid w:val="00FF5843"/>
    <w:rPr>
      <w:b/>
      <w:bCs/>
      <w:sz w:val="20"/>
      <w:szCs w:val="20"/>
    </w:rPr>
  </w:style>
  <w:style w:type="paragraph" w:styleId="NormalWeb">
    <w:name w:val="Normal (Web)"/>
    <w:basedOn w:val="Normal"/>
    <w:uiPriority w:val="99"/>
    <w:semiHidden/>
    <w:unhideWhenUsed/>
    <w:rsid w:val="00BC29A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5"/>
  </w:style>
  <w:style w:type="paragraph" w:styleId="Footer">
    <w:name w:val="footer"/>
    <w:basedOn w:val="Normal"/>
    <w:link w:val="FooterChar"/>
    <w:uiPriority w:val="99"/>
    <w:unhideWhenUsed/>
    <w:rsid w:val="0082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5"/>
  </w:style>
  <w:style w:type="paragraph" w:styleId="ListParagraph">
    <w:name w:val="List Paragraph"/>
    <w:basedOn w:val="Normal"/>
    <w:uiPriority w:val="34"/>
    <w:qFormat/>
    <w:rsid w:val="00FD2273"/>
    <w:pPr>
      <w:ind w:left="720"/>
      <w:contextualSpacing/>
    </w:pPr>
  </w:style>
  <w:style w:type="character" w:styleId="Strong">
    <w:name w:val="Strong"/>
    <w:basedOn w:val="DefaultParagraphFont"/>
    <w:uiPriority w:val="22"/>
    <w:qFormat/>
    <w:rsid w:val="005F2204"/>
    <w:rPr>
      <w:b/>
      <w:bCs/>
    </w:rPr>
  </w:style>
  <w:style w:type="character" w:styleId="Hyperlink">
    <w:name w:val="Hyperlink"/>
    <w:basedOn w:val="DefaultParagraphFont"/>
    <w:uiPriority w:val="99"/>
    <w:unhideWhenUsed/>
    <w:rsid w:val="005F2204"/>
    <w:rPr>
      <w:color w:val="0000FF"/>
      <w:u w:val="single"/>
    </w:rPr>
  </w:style>
  <w:style w:type="character" w:styleId="FollowedHyperlink">
    <w:name w:val="FollowedHyperlink"/>
    <w:basedOn w:val="DefaultParagraphFont"/>
    <w:uiPriority w:val="99"/>
    <w:semiHidden/>
    <w:unhideWhenUsed/>
    <w:rsid w:val="00A64684"/>
    <w:rPr>
      <w:color w:val="800080" w:themeColor="followedHyperlink"/>
      <w:u w:val="single"/>
    </w:rPr>
  </w:style>
  <w:style w:type="paragraph" w:styleId="BalloonText">
    <w:name w:val="Balloon Text"/>
    <w:basedOn w:val="Normal"/>
    <w:link w:val="BalloonTextChar"/>
    <w:uiPriority w:val="99"/>
    <w:semiHidden/>
    <w:unhideWhenUsed/>
    <w:rsid w:val="008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hAnsi="Tahoma" w:cs="Tahoma"/>
      <w:sz w:val="16"/>
      <w:szCs w:val="16"/>
    </w:rPr>
  </w:style>
  <w:style w:type="character" w:styleId="CommentReference">
    <w:name w:val="annotation reference"/>
    <w:basedOn w:val="DefaultParagraphFont"/>
    <w:uiPriority w:val="99"/>
    <w:semiHidden/>
    <w:unhideWhenUsed/>
    <w:rsid w:val="00FF5843"/>
    <w:rPr>
      <w:sz w:val="16"/>
      <w:szCs w:val="16"/>
    </w:rPr>
  </w:style>
  <w:style w:type="paragraph" w:styleId="CommentText">
    <w:name w:val="annotation text"/>
    <w:basedOn w:val="Normal"/>
    <w:link w:val="CommentTextChar"/>
    <w:uiPriority w:val="99"/>
    <w:semiHidden/>
    <w:unhideWhenUsed/>
    <w:rsid w:val="00FF5843"/>
    <w:pPr>
      <w:spacing w:line="240" w:lineRule="auto"/>
    </w:pPr>
    <w:rPr>
      <w:sz w:val="20"/>
      <w:szCs w:val="20"/>
    </w:rPr>
  </w:style>
  <w:style w:type="character" w:customStyle="1" w:styleId="CommentTextChar">
    <w:name w:val="Comment Text Char"/>
    <w:basedOn w:val="DefaultParagraphFont"/>
    <w:link w:val="CommentText"/>
    <w:uiPriority w:val="99"/>
    <w:semiHidden/>
    <w:rsid w:val="00FF5843"/>
    <w:rPr>
      <w:sz w:val="20"/>
      <w:szCs w:val="20"/>
    </w:rPr>
  </w:style>
  <w:style w:type="paragraph" w:styleId="CommentSubject">
    <w:name w:val="annotation subject"/>
    <w:basedOn w:val="CommentText"/>
    <w:next w:val="CommentText"/>
    <w:link w:val="CommentSubjectChar"/>
    <w:uiPriority w:val="99"/>
    <w:semiHidden/>
    <w:unhideWhenUsed/>
    <w:rsid w:val="00FF5843"/>
    <w:rPr>
      <w:b/>
      <w:bCs/>
    </w:rPr>
  </w:style>
  <w:style w:type="character" w:customStyle="1" w:styleId="CommentSubjectChar">
    <w:name w:val="Comment Subject Char"/>
    <w:basedOn w:val="CommentTextChar"/>
    <w:link w:val="CommentSubject"/>
    <w:uiPriority w:val="99"/>
    <w:semiHidden/>
    <w:rsid w:val="00FF5843"/>
    <w:rPr>
      <w:b/>
      <w:bCs/>
      <w:sz w:val="20"/>
      <w:szCs w:val="20"/>
    </w:rPr>
  </w:style>
  <w:style w:type="paragraph" w:styleId="NormalWeb">
    <w:name w:val="Normal (Web)"/>
    <w:basedOn w:val="Normal"/>
    <w:uiPriority w:val="99"/>
    <w:semiHidden/>
    <w:unhideWhenUsed/>
    <w:rsid w:val="00BC29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606">
      <w:bodyDiv w:val="1"/>
      <w:marLeft w:val="0"/>
      <w:marRight w:val="0"/>
      <w:marTop w:val="0"/>
      <w:marBottom w:val="0"/>
      <w:divBdr>
        <w:top w:val="none" w:sz="0" w:space="0" w:color="auto"/>
        <w:left w:val="none" w:sz="0" w:space="0" w:color="auto"/>
        <w:bottom w:val="none" w:sz="0" w:space="0" w:color="auto"/>
        <w:right w:val="none" w:sz="0" w:space="0" w:color="auto"/>
      </w:divBdr>
    </w:div>
    <w:div w:id="147866165">
      <w:bodyDiv w:val="1"/>
      <w:marLeft w:val="0"/>
      <w:marRight w:val="0"/>
      <w:marTop w:val="0"/>
      <w:marBottom w:val="0"/>
      <w:divBdr>
        <w:top w:val="none" w:sz="0" w:space="0" w:color="auto"/>
        <w:left w:val="none" w:sz="0" w:space="0" w:color="auto"/>
        <w:bottom w:val="none" w:sz="0" w:space="0" w:color="auto"/>
        <w:right w:val="none" w:sz="0" w:space="0" w:color="auto"/>
      </w:divBdr>
    </w:div>
    <w:div w:id="149519061">
      <w:bodyDiv w:val="1"/>
      <w:marLeft w:val="0"/>
      <w:marRight w:val="0"/>
      <w:marTop w:val="0"/>
      <w:marBottom w:val="0"/>
      <w:divBdr>
        <w:top w:val="none" w:sz="0" w:space="0" w:color="auto"/>
        <w:left w:val="none" w:sz="0" w:space="0" w:color="auto"/>
        <w:bottom w:val="none" w:sz="0" w:space="0" w:color="auto"/>
        <w:right w:val="none" w:sz="0" w:space="0" w:color="auto"/>
      </w:divBdr>
    </w:div>
    <w:div w:id="151264517">
      <w:bodyDiv w:val="1"/>
      <w:marLeft w:val="0"/>
      <w:marRight w:val="0"/>
      <w:marTop w:val="0"/>
      <w:marBottom w:val="0"/>
      <w:divBdr>
        <w:top w:val="none" w:sz="0" w:space="0" w:color="auto"/>
        <w:left w:val="none" w:sz="0" w:space="0" w:color="auto"/>
        <w:bottom w:val="none" w:sz="0" w:space="0" w:color="auto"/>
        <w:right w:val="none" w:sz="0" w:space="0" w:color="auto"/>
      </w:divBdr>
    </w:div>
    <w:div w:id="156653109">
      <w:bodyDiv w:val="1"/>
      <w:marLeft w:val="0"/>
      <w:marRight w:val="0"/>
      <w:marTop w:val="0"/>
      <w:marBottom w:val="0"/>
      <w:divBdr>
        <w:top w:val="none" w:sz="0" w:space="0" w:color="auto"/>
        <w:left w:val="none" w:sz="0" w:space="0" w:color="auto"/>
        <w:bottom w:val="none" w:sz="0" w:space="0" w:color="auto"/>
        <w:right w:val="none" w:sz="0" w:space="0" w:color="auto"/>
      </w:divBdr>
    </w:div>
    <w:div w:id="165173076">
      <w:bodyDiv w:val="1"/>
      <w:marLeft w:val="0"/>
      <w:marRight w:val="0"/>
      <w:marTop w:val="0"/>
      <w:marBottom w:val="0"/>
      <w:divBdr>
        <w:top w:val="none" w:sz="0" w:space="0" w:color="auto"/>
        <w:left w:val="none" w:sz="0" w:space="0" w:color="auto"/>
        <w:bottom w:val="none" w:sz="0" w:space="0" w:color="auto"/>
        <w:right w:val="none" w:sz="0" w:space="0" w:color="auto"/>
      </w:divBdr>
    </w:div>
    <w:div w:id="250161452">
      <w:bodyDiv w:val="1"/>
      <w:marLeft w:val="0"/>
      <w:marRight w:val="0"/>
      <w:marTop w:val="0"/>
      <w:marBottom w:val="0"/>
      <w:divBdr>
        <w:top w:val="none" w:sz="0" w:space="0" w:color="auto"/>
        <w:left w:val="none" w:sz="0" w:space="0" w:color="auto"/>
        <w:bottom w:val="none" w:sz="0" w:space="0" w:color="auto"/>
        <w:right w:val="none" w:sz="0" w:space="0" w:color="auto"/>
      </w:divBdr>
    </w:div>
    <w:div w:id="280959072">
      <w:bodyDiv w:val="1"/>
      <w:marLeft w:val="0"/>
      <w:marRight w:val="0"/>
      <w:marTop w:val="0"/>
      <w:marBottom w:val="0"/>
      <w:divBdr>
        <w:top w:val="none" w:sz="0" w:space="0" w:color="auto"/>
        <w:left w:val="none" w:sz="0" w:space="0" w:color="auto"/>
        <w:bottom w:val="none" w:sz="0" w:space="0" w:color="auto"/>
        <w:right w:val="none" w:sz="0" w:space="0" w:color="auto"/>
      </w:divBdr>
    </w:div>
    <w:div w:id="289866418">
      <w:bodyDiv w:val="1"/>
      <w:marLeft w:val="0"/>
      <w:marRight w:val="0"/>
      <w:marTop w:val="0"/>
      <w:marBottom w:val="0"/>
      <w:divBdr>
        <w:top w:val="none" w:sz="0" w:space="0" w:color="auto"/>
        <w:left w:val="none" w:sz="0" w:space="0" w:color="auto"/>
        <w:bottom w:val="none" w:sz="0" w:space="0" w:color="auto"/>
        <w:right w:val="none" w:sz="0" w:space="0" w:color="auto"/>
      </w:divBdr>
    </w:div>
    <w:div w:id="382682649">
      <w:bodyDiv w:val="1"/>
      <w:marLeft w:val="0"/>
      <w:marRight w:val="0"/>
      <w:marTop w:val="0"/>
      <w:marBottom w:val="0"/>
      <w:divBdr>
        <w:top w:val="none" w:sz="0" w:space="0" w:color="auto"/>
        <w:left w:val="none" w:sz="0" w:space="0" w:color="auto"/>
        <w:bottom w:val="none" w:sz="0" w:space="0" w:color="auto"/>
        <w:right w:val="none" w:sz="0" w:space="0" w:color="auto"/>
      </w:divBdr>
    </w:div>
    <w:div w:id="471142566">
      <w:bodyDiv w:val="1"/>
      <w:marLeft w:val="0"/>
      <w:marRight w:val="0"/>
      <w:marTop w:val="0"/>
      <w:marBottom w:val="0"/>
      <w:divBdr>
        <w:top w:val="none" w:sz="0" w:space="0" w:color="auto"/>
        <w:left w:val="none" w:sz="0" w:space="0" w:color="auto"/>
        <w:bottom w:val="none" w:sz="0" w:space="0" w:color="auto"/>
        <w:right w:val="none" w:sz="0" w:space="0" w:color="auto"/>
      </w:divBdr>
    </w:div>
    <w:div w:id="483737080">
      <w:bodyDiv w:val="1"/>
      <w:marLeft w:val="0"/>
      <w:marRight w:val="0"/>
      <w:marTop w:val="0"/>
      <w:marBottom w:val="0"/>
      <w:divBdr>
        <w:top w:val="none" w:sz="0" w:space="0" w:color="auto"/>
        <w:left w:val="none" w:sz="0" w:space="0" w:color="auto"/>
        <w:bottom w:val="none" w:sz="0" w:space="0" w:color="auto"/>
        <w:right w:val="none" w:sz="0" w:space="0" w:color="auto"/>
      </w:divBdr>
    </w:div>
    <w:div w:id="553391481">
      <w:bodyDiv w:val="1"/>
      <w:marLeft w:val="0"/>
      <w:marRight w:val="0"/>
      <w:marTop w:val="0"/>
      <w:marBottom w:val="0"/>
      <w:divBdr>
        <w:top w:val="none" w:sz="0" w:space="0" w:color="auto"/>
        <w:left w:val="none" w:sz="0" w:space="0" w:color="auto"/>
        <w:bottom w:val="none" w:sz="0" w:space="0" w:color="auto"/>
        <w:right w:val="none" w:sz="0" w:space="0" w:color="auto"/>
      </w:divBdr>
    </w:div>
    <w:div w:id="582951670">
      <w:bodyDiv w:val="1"/>
      <w:marLeft w:val="0"/>
      <w:marRight w:val="0"/>
      <w:marTop w:val="0"/>
      <w:marBottom w:val="0"/>
      <w:divBdr>
        <w:top w:val="none" w:sz="0" w:space="0" w:color="auto"/>
        <w:left w:val="none" w:sz="0" w:space="0" w:color="auto"/>
        <w:bottom w:val="none" w:sz="0" w:space="0" w:color="auto"/>
        <w:right w:val="none" w:sz="0" w:space="0" w:color="auto"/>
      </w:divBdr>
    </w:div>
    <w:div w:id="740181364">
      <w:bodyDiv w:val="1"/>
      <w:marLeft w:val="0"/>
      <w:marRight w:val="0"/>
      <w:marTop w:val="0"/>
      <w:marBottom w:val="0"/>
      <w:divBdr>
        <w:top w:val="none" w:sz="0" w:space="0" w:color="auto"/>
        <w:left w:val="none" w:sz="0" w:space="0" w:color="auto"/>
        <w:bottom w:val="none" w:sz="0" w:space="0" w:color="auto"/>
        <w:right w:val="none" w:sz="0" w:space="0" w:color="auto"/>
      </w:divBdr>
    </w:div>
    <w:div w:id="776021897">
      <w:bodyDiv w:val="1"/>
      <w:marLeft w:val="0"/>
      <w:marRight w:val="0"/>
      <w:marTop w:val="0"/>
      <w:marBottom w:val="0"/>
      <w:divBdr>
        <w:top w:val="none" w:sz="0" w:space="0" w:color="auto"/>
        <w:left w:val="none" w:sz="0" w:space="0" w:color="auto"/>
        <w:bottom w:val="none" w:sz="0" w:space="0" w:color="auto"/>
        <w:right w:val="none" w:sz="0" w:space="0" w:color="auto"/>
      </w:divBdr>
    </w:div>
    <w:div w:id="839547160">
      <w:bodyDiv w:val="1"/>
      <w:marLeft w:val="0"/>
      <w:marRight w:val="0"/>
      <w:marTop w:val="0"/>
      <w:marBottom w:val="0"/>
      <w:divBdr>
        <w:top w:val="none" w:sz="0" w:space="0" w:color="auto"/>
        <w:left w:val="none" w:sz="0" w:space="0" w:color="auto"/>
        <w:bottom w:val="none" w:sz="0" w:space="0" w:color="auto"/>
        <w:right w:val="none" w:sz="0" w:space="0" w:color="auto"/>
      </w:divBdr>
    </w:div>
    <w:div w:id="1059285223">
      <w:bodyDiv w:val="1"/>
      <w:marLeft w:val="0"/>
      <w:marRight w:val="0"/>
      <w:marTop w:val="0"/>
      <w:marBottom w:val="0"/>
      <w:divBdr>
        <w:top w:val="none" w:sz="0" w:space="0" w:color="auto"/>
        <w:left w:val="none" w:sz="0" w:space="0" w:color="auto"/>
        <w:bottom w:val="none" w:sz="0" w:space="0" w:color="auto"/>
        <w:right w:val="none" w:sz="0" w:space="0" w:color="auto"/>
      </w:divBdr>
    </w:div>
    <w:div w:id="1305429628">
      <w:bodyDiv w:val="1"/>
      <w:marLeft w:val="0"/>
      <w:marRight w:val="0"/>
      <w:marTop w:val="0"/>
      <w:marBottom w:val="0"/>
      <w:divBdr>
        <w:top w:val="none" w:sz="0" w:space="0" w:color="auto"/>
        <w:left w:val="none" w:sz="0" w:space="0" w:color="auto"/>
        <w:bottom w:val="none" w:sz="0" w:space="0" w:color="auto"/>
        <w:right w:val="none" w:sz="0" w:space="0" w:color="auto"/>
      </w:divBdr>
    </w:div>
    <w:div w:id="1322081496">
      <w:bodyDiv w:val="1"/>
      <w:marLeft w:val="0"/>
      <w:marRight w:val="0"/>
      <w:marTop w:val="0"/>
      <w:marBottom w:val="0"/>
      <w:divBdr>
        <w:top w:val="none" w:sz="0" w:space="0" w:color="auto"/>
        <w:left w:val="none" w:sz="0" w:space="0" w:color="auto"/>
        <w:bottom w:val="none" w:sz="0" w:space="0" w:color="auto"/>
        <w:right w:val="none" w:sz="0" w:space="0" w:color="auto"/>
      </w:divBdr>
      <w:divsChild>
        <w:div w:id="338504944">
          <w:marLeft w:val="0"/>
          <w:marRight w:val="0"/>
          <w:marTop w:val="0"/>
          <w:marBottom w:val="0"/>
          <w:divBdr>
            <w:top w:val="none" w:sz="0" w:space="0" w:color="auto"/>
            <w:left w:val="none" w:sz="0" w:space="0" w:color="auto"/>
            <w:bottom w:val="none" w:sz="0" w:space="0" w:color="auto"/>
            <w:right w:val="none" w:sz="0" w:space="0" w:color="auto"/>
          </w:divBdr>
        </w:div>
        <w:div w:id="49426541">
          <w:marLeft w:val="0"/>
          <w:marRight w:val="0"/>
          <w:marTop w:val="0"/>
          <w:marBottom w:val="0"/>
          <w:divBdr>
            <w:top w:val="none" w:sz="0" w:space="0" w:color="auto"/>
            <w:left w:val="none" w:sz="0" w:space="0" w:color="auto"/>
            <w:bottom w:val="none" w:sz="0" w:space="0" w:color="auto"/>
            <w:right w:val="none" w:sz="0" w:space="0" w:color="auto"/>
          </w:divBdr>
        </w:div>
      </w:divsChild>
    </w:div>
    <w:div w:id="1342930926">
      <w:bodyDiv w:val="1"/>
      <w:marLeft w:val="0"/>
      <w:marRight w:val="0"/>
      <w:marTop w:val="0"/>
      <w:marBottom w:val="0"/>
      <w:divBdr>
        <w:top w:val="none" w:sz="0" w:space="0" w:color="auto"/>
        <w:left w:val="none" w:sz="0" w:space="0" w:color="auto"/>
        <w:bottom w:val="none" w:sz="0" w:space="0" w:color="auto"/>
        <w:right w:val="none" w:sz="0" w:space="0" w:color="auto"/>
      </w:divBdr>
    </w:div>
    <w:div w:id="1536388174">
      <w:bodyDiv w:val="1"/>
      <w:marLeft w:val="0"/>
      <w:marRight w:val="0"/>
      <w:marTop w:val="0"/>
      <w:marBottom w:val="0"/>
      <w:divBdr>
        <w:top w:val="none" w:sz="0" w:space="0" w:color="auto"/>
        <w:left w:val="none" w:sz="0" w:space="0" w:color="auto"/>
        <w:bottom w:val="none" w:sz="0" w:space="0" w:color="auto"/>
        <w:right w:val="none" w:sz="0" w:space="0" w:color="auto"/>
      </w:divBdr>
    </w:div>
    <w:div w:id="1548445710">
      <w:bodyDiv w:val="1"/>
      <w:marLeft w:val="0"/>
      <w:marRight w:val="0"/>
      <w:marTop w:val="0"/>
      <w:marBottom w:val="0"/>
      <w:divBdr>
        <w:top w:val="none" w:sz="0" w:space="0" w:color="auto"/>
        <w:left w:val="none" w:sz="0" w:space="0" w:color="auto"/>
        <w:bottom w:val="none" w:sz="0" w:space="0" w:color="auto"/>
        <w:right w:val="none" w:sz="0" w:space="0" w:color="auto"/>
      </w:divBdr>
    </w:div>
    <w:div w:id="1640529057">
      <w:bodyDiv w:val="1"/>
      <w:marLeft w:val="0"/>
      <w:marRight w:val="0"/>
      <w:marTop w:val="0"/>
      <w:marBottom w:val="0"/>
      <w:divBdr>
        <w:top w:val="none" w:sz="0" w:space="0" w:color="auto"/>
        <w:left w:val="none" w:sz="0" w:space="0" w:color="auto"/>
        <w:bottom w:val="none" w:sz="0" w:space="0" w:color="auto"/>
        <w:right w:val="none" w:sz="0" w:space="0" w:color="auto"/>
      </w:divBdr>
    </w:div>
    <w:div w:id="1695425770">
      <w:bodyDiv w:val="1"/>
      <w:marLeft w:val="0"/>
      <w:marRight w:val="0"/>
      <w:marTop w:val="0"/>
      <w:marBottom w:val="0"/>
      <w:divBdr>
        <w:top w:val="none" w:sz="0" w:space="0" w:color="auto"/>
        <w:left w:val="none" w:sz="0" w:space="0" w:color="auto"/>
        <w:bottom w:val="none" w:sz="0" w:space="0" w:color="auto"/>
        <w:right w:val="none" w:sz="0" w:space="0" w:color="auto"/>
      </w:divBdr>
    </w:div>
    <w:div w:id="1754011665">
      <w:bodyDiv w:val="1"/>
      <w:marLeft w:val="0"/>
      <w:marRight w:val="0"/>
      <w:marTop w:val="0"/>
      <w:marBottom w:val="0"/>
      <w:divBdr>
        <w:top w:val="none" w:sz="0" w:space="0" w:color="auto"/>
        <w:left w:val="none" w:sz="0" w:space="0" w:color="auto"/>
        <w:bottom w:val="none" w:sz="0" w:space="0" w:color="auto"/>
        <w:right w:val="none" w:sz="0" w:space="0" w:color="auto"/>
      </w:divBdr>
    </w:div>
    <w:div w:id="1861163750">
      <w:bodyDiv w:val="1"/>
      <w:marLeft w:val="0"/>
      <w:marRight w:val="0"/>
      <w:marTop w:val="0"/>
      <w:marBottom w:val="0"/>
      <w:divBdr>
        <w:top w:val="none" w:sz="0" w:space="0" w:color="auto"/>
        <w:left w:val="none" w:sz="0" w:space="0" w:color="auto"/>
        <w:bottom w:val="none" w:sz="0" w:space="0" w:color="auto"/>
        <w:right w:val="none" w:sz="0" w:space="0" w:color="auto"/>
      </w:divBdr>
    </w:div>
    <w:div w:id="1971548800">
      <w:bodyDiv w:val="1"/>
      <w:marLeft w:val="0"/>
      <w:marRight w:val="0"/>
      <w:marTop w:val="0"/>
      <w:marBottom w:val="0"/>
      <w:divBdr>
        <w:top w:val="none" w:sz="0" w:space="0" w:color="auto"/>
        <w:left w:val="none" w:sz="0" w:space="0" w:color="auto"/>
        <w:bottom w:val="none" w:sz="0" w:space="0" w:color="auto"/>
        <w:right w:val="none" w:sz="0" w:space="0" w:color="auto"/>
      </w:divBdr>
    </w:div>
    <w:div w:id="1973629373">
      <w:bodyDiv w:val="1"/>
      <w:marLeft w:val="0"/>
      <w:marRight w:val="0"/>
      <w:marTop w:val="0"/>
      <w:marBottom w:val="0"/>
      <w:divBdr>
        <w:top w:val="none" w:sz="0" w:space="0" w:color="auto"/>
        <w:left w:val="none" w:sz="0" w:space="0" w:color="auto"/>
        <w:bottom w:val="none" w:sz="0" w:space="0" w:color="auto"/>
        <w:right w:val="none" w:sz="0" w:space="0" w:color="auto"/>
      </w:divBdr>
    </w:div>
    <w:div w:id="19839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vcon-europe.org"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dvcon-europe.org/content/event-details?id=234-20" TargetMode="External"/><Relationship Id="rId11" Type="http://schemas.openxmlformats.org/officeDocument/2006/relationships/hyperlink" Target="https://dvcon-europe.org/content/event-details?id=234-21" TargetMode="External"/><Relationship Id="rId12" Type="http://schemas.openxmlformats.org/officeDocument/2006/relationships/hyperlink" Target="https://dvcon-europe.org/registration/rates" TargetMode="External"/><Relationship Id="rId13" Type="http://schemas.openxmlformats.org/officeDocument/2006/relationships/hyperlink" Target="https://dvcon-europe.org/agenda/2018-10-24" TargetMode="External"/><Relationship Id="rId14" Type="http://schemas.openxmlformats.org/officeDocument/2006/relationships/hyperlink" Target="http://www.accellera.org/news/events/systemc-evolution-day-2018" TargetMode="External"/><Relationship Id="rId15" Type="http://schemas.openxmlformats.org/officeDocument/2006/relationships/hyperlink" Target="http://www.accellera.org/" TargetMode="External"/><Relationship Id="rId16" Type="http://schemas.openxmlformats.org/officeDocument/2006/relationships/hyperlink" Target="http://www.dvcon-europe.org" TargetMode="External"/><Relationship Id="rId17" Type="http://schemas.openxmlformats.org/officeDocument/2006/relationships/hyperlink" Target="http://www.accellera.org/" TargetMode="External"/><Relationship Id="rId18" Type="http://schemas.openxmlformats.org/officeDocument/2006/relationships/hyperlink" Target="http://accellera.org/about/joi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NXP</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Barnasconi</dc:creator>
  <cp:lastModifiedBy>David Kelf</cp:lastModifiedBy>
  <cp:revision>3</cp:revision>
  <cp:lastPrinted>2015-10-03T14:43:00Z</cp:lastPrinted>
  <dcterms:created xsi:type="dcterms:W3CDTF">2018-09-21T11:51:00Z</dcterms:created>
  <dcterms:modified xsi:type="dcterms:W3CDTF">2018-09-21T11:51:00Z</dcterms:modified>
</cp:coreProperties>
</file>